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4627"/>
      </w:tblGrid>
      <w:tr w:rsidR="00AC5339" w:rsidRPr="007B70A8">
        <w:trPr>
          <w:trHeight w:val="372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350E">
              <w:rPr>
                <w:rFonts w:ascii="Times New Roman" w:hAnsi="Times New Roman"/>
                <w:sz w:val="28"/>
                <w:szCs w:val="28"/>
              </w:rPr>
              <w:t>От Работодателя: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350E">
              <w:rPr>
                <w:rFonts w:ascii="Times New Roman" w:hAnsi="Times New Roman"/>
                <w:sz w:val="28"/>
                <w:szCs w:val="28"/>
              </w:rPr>
              <w:t>От Работников:</w:t>
            </w:r>
          </w:p>
        </w:tc>
      </w:tr>
      <w:tr w:rsidR="00AC5339" w:rsidRPr="007B70A8">
        <w:trPr>
          <w:trHeight w:val="2358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B3350E" w:rsidRDefault="001A03F2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И.о. д</w:t>
            </w:r>
            <w:r w:rsidR="004A3C49" w:rsidRPr="00B3350E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C5339" w:rsidRPr="00B335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бюджетного </w:t>
            </w:r>
          </w:p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учреждения «</w:t>
            </w:r>
            <w:r w:rsidR="004A3C49" w:rsidRPr="00B3350E">
              <w:rPr>
                <w:rFonts w:ascii="Times New Roman" w:hAnsi="Times New Roman"/>
                <w:bCs/>
                <w:sz w:val="24"/>
                <w:szCs w:val="24"/>
              </w:rPr>
              <w:t>Комплексный центр социального обслуживания населения</w:t>
            </w:r>
            <w:r w:rsidRPr="00B3350E">
              <w:rPr>
                <w:rFonts w:ascii="Times New Roman" w:hAnsi="Times New Roman"/>
                <w:bCs/>
                <w:sz w:val="26"/>
                <w:szCs w:val="28"/>
              </w:rPr>
              <w:t>»</w:t>
            </w:r>
          </w:p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</w:p>
          <w:p w:rsidR="00AC5339" w:rsidRPr="00B3350E" w:rsidRDefault="00AC5339" w:rsidP="00FC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1A03F2">
              <w:rPr>
                <w:rFonts w:ascii="Times New Roman" w:hAnsi="Times New Roman"/>
                <w:bCs/>
                <w:sz w:val="24"/>
                <w:szCs w:val="24"/>
              </w:rPr>
              <w:t>Л.В. Рябихин</w:t>
            </w:r>
            <w:r w:rsidR="00657484" w:rsidRPr="00B335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AC5339" w:rsidRPr="00B3350E" w:rsidRDefault="00AC5339" w:rsidP="00FC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«__»_______________20</w:t>
            </w:r>
            <w:r w:rsidR="00FC22B5" w:rsidRPr="00B3350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профсоюзно</w:t>
            </w:r>
            <w:r w:rsidR="004A3C49" w:rsidRPr="00B3350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3C49" w:rsidRPr="00B3350E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 w:rsidR="004A3C49" w:rsidRPr="00B3350E">
              <w:rPr>
                <w:rFonts w:ascii="Times New Roman" w:hAnsi="Times New Roman"/>
                <w:bCs/>
                <w:sz w:val="24"/>
                <w:szCs w:val="24"/>
              </w:rPr>
              <w:t>Комплексный центр социального обслуживания населения</w:t>
            </w: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C5339" w:rsidRPr="00B3350E" w:rsidRDefault="00AC5339" w:rsidP="00AC5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 xml:space="preserve">______________ </w:t>
            </w:r>
            <w:r w:rsidR="00657484" w:rsidRPr="00B3350E">
              <w:rPr>
                <w:rFonts w:ascii="Times New Roman" w:hAnsi="Times New Roman"/>
                <w:bCs/>
                <w:sz w:val="24"/>
                <w:szCs w:val="24"/>
              </w:rPr>
              <w:t>Л.В. Рябихина</w:t>
            </w:r>
          </w:p>
          <w:p w:rsidR="00AC5339" w:rsidRPr="00B3350E" w:rsidRDefault="00AC5339" w:rsidP="00FC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«__»_______________20</w:t>
            </w:r>
            <w:r w:rsidR="00FC22B5" w:rsidRPr="00B3350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3350E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A757F3" w:rsidRPr="00AC5339" w:rsidRDefault="00A757F3" w:rsidP="00AC533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7F3" w:rsidRPr="00AC5339" w:rsidRDefault="00A757F3" w:rsidP="00AC5339">
      <w:pPr>
        <w:tabs>
          <w:tab w:val="left" w:pos="5737"/>
        </w:tabs>
        <w:spacing w:after="0" w:line="240" w:lineRule="auto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AC5339">
        <w:rPr>
          <w:rFonts w:ascii="Times New Roman" w:hAnsi="Times New Roman"/>
          <w:i/>
          <w:sz w:val="20"/>
          <w:szCs w:val="20"/>
        </w:rPr>
        <w:t>М.П.</w:t>
      </w:r>
      <w:r w:rsidRPr="00AC5339">
        <w:rPr>
          <w:rFonts w:ascii="Times New Roman" w:hAnsi="Times New Roman"/>
          <w:i/>
          <w:sz w:val="20"/>
          <w:szCs w:val="20"/>
        </w:rPr>
        <w:tab/>
        <w:t xml:space="preserve">             М.П.</w:t>
      </w:r>
    </w:p>
    <w:p w:rsidR="00A757F3" w:rsidRPr="00AC5339" w:rsidRDefault="00A757F3" w:rsidP="00AC5339">
      <w:pPr>
        <w:spacing w:after="0" w:line="240" w:lineRule="auto"/>
        <w:jc w:val="center"/>
        <w:outlineLvl w:val="0"/>
        <w:rPr>
          <w:rFonts w:ascii="Times New Roman" w:hAnsi="Times New Roman"/>
          <w:bCs/>
        </w:rPr>
      </w:pPr>
    </w:p>
    <w:p w:rsidR="00A757F3" w:rsidRDefault="00A757F3" w:rsidP="00A757F3">
      <w:pPr>
        <w:ind w:left="5672" w:firstLine="709"/>
        <w:rPr>
          <w:sz w:val="40"/>
          <w:szCs w:val="40"/>
        </w:rPr>
      </w:pPr>
    </w:p>
    <w:p w:rsidR="00A757F3" w:rsidRDefault="000E2C42" w:rsidP="00A75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Дополнительное соглашение №</w:t>
      </w:r>
      <w:r w:rsidR="00A757F3" w:rsidRPr="0057590C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9</w:t>
      </w:r>
    </w:p>
    <w:p w:rsidR="00A757F3" w:rsidRPr="00A805A7" w:rsidRDefault="00C0493F" w:rsidP="00C6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E11D17">
        <w:rPr>
          <w:rFonts w:ascii="Times New Roman" w:hAnsi="Times New Roman"/>
          <w:b/>
          <w:sz w:val="40"/>
          <w:szCs w:val="40"/>
        </w:rPr>
        <w:t xml:space="preserve">от </w:t>
      </w:r>
      <w:r w:rsidR="00653897" w:rsidRPr="00E11D17">
        <w:rPr>
          <w:rFonts w:ascii="Times New Roman" w:hAnsi="Times New Roman"/>
          <w:b/>
          <w:sz w:val="40"/>
          <w:szCs w:val="40"/>
        </w:rPr>
        <w:t>1</w:t>
      </w:r>
      <w:r w:rsidR="00510AA9">
        <w:rPr>
          <w:rFonts w:ascii="Times New Roman" w:hAnsi="Times New Roman"/>
          <w:b/>
          <w:sz w:val="40"/>
          <w:szCs w:val="40"/>
        </w:rPr>
        <w:t>0</w:t>
      </w:r>
      <w:r w:rsidRPr="00E11D17">
        <w:rPr>
          <w:rFonts w:ascii="Times New Roman" w:hAnsi="Times New Roman"/>
          <w:b/>
          <w:sz w:val="40"/>
          <w:szCs w:val="40"/>
        </w:rPr>
        <w:t xml:space="preserve"> </w:t>
      </w:r>
      <w:r w:rsidR="00C64269" w:rsidRPr="00E11D17">
        <w:rPr>
          <w:rFonts w:ascii="Times New Roman" w:hAnsi="Times New Roman"/>
          <w:b/>
          <w:sz w:val="40"/>
          <w:szCs w:val="40"/>
        </w:rPr>
        <w:t>апреля</w:t>
      </w:r>
      <w:r w:rsidR="00A757F3" w:rsidRPr="00E11D17">
        <w:rPr>
          <w:rFonts w:ascii="Times New Roman" w:hAnsi="Times New Roman"/>
          <w:b/>
          <w:sz w:val="40"/>
          <w:szCs w:val="40"/>
        </w:rPr>
        <w:t xml:space="preserve"> </w:t>
      </w:r>
      <w:r w:rsidR="00B11972" w:rsidRPr="00E11D17">
        <w:rPr>
          <w:rFonts w:ascii="Times New Roman" w:hAnsi="Times New Roman"/>
          <w:b/>
          <w:sz w:val="40"/>
          <w:szCs w:val="40"/>
        </w:rPr>
        <w:t>20</w:t>
      </w:r>
      <w:r w:rsidR="00FC22B5" w:rsidRPr="00E11D17">
        <w:rPr>
          <w:rFonts w:ascii="Times New Roman" w:hAnsi="Times New Roman"/>
          <w:b/>
          <w:sz w:val="40"/>
          <w:szCs w:val="40"/>
        </w:rPr>
        <w:t>20</w:t>
      </w:r>
      <w:r w:rsidR="00A757F3" w:rsidRPr="00E11D17">
        <w:rPr>
          <w:rFonts w:ascii="Times New Roman" w:hAnsi="Times New Roman"/>
          <w:b/>
          <w:sz w:val="40"/>
          <w:szCs w:val="40"/>
        </w:rPr>
        <w:t xml:space="preserve"> г.</w:t>
      </w:r>
      <w:r w:rsidR="00A757F3" w:rsidRPr="0057590C">
        <w:rPr>
          <w:rFonts w:ascii="Times New Roman" w:hAnsi="Times New Roman"/>
          <w:b/>
          <w:sz w:val="40"/>
          <w:szCs w:val="40"/>
        </w:rPr>
        <w:t xml:space="preserve"> </w:t>
      </w:r>
    </w:p>
    <w:p w:rsidR="00A757F3" w:rsidRPr="0057590C" w:rsidRDefault="00A757F3" w:rsidP="00C0493F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57590C">
        <w:rPr>
          <w:rFonts w:ascii="Times New Roman" w:hAnsi="Times New Roman"/>
          <w:b/>
          <w:sz w:val="40"/>
          <w:szCs w:val="40"/>
        </w:rPr>
        <w:t>к Коллективному договору Государственного бюджетного учреждения</w:t>
      </w:r>
      <w:r w:rsidR="00A4602F">
        <w:rPr>
          <w:rFonts w:ascii="Times New Roman" w:hAnsi="Times New Roman"/>
          <w:b/>
          <w:sz w:val="40"/>
          <w:szCs w:val="40"/>
        </w:rPr>
        <w:t xml:space="preserve"> </w:t>
      </w:r>
      <w:r w:rsidR="00E11D17">
        <w:rPr>
          <w:rFonts w:ascii="Times New Roman" w:hAnsi="Times New Roman"/>
          <w:b/>
          <w:sz w:val="40"/>
          <w:szCs w:val="40"/>
        </w:rPr>
        <w:t>«Комплексный</w:t>
      </w:r>
      <w:r w:rsidR="004A3C49">
        <w:rPr>
          <w:rFonts w:ascii="Times New Roman" w:hAnsi="Times New Roman"/>
          <w:b/>
          <w:sz w:val="40"/>
          <w:szCs w:val="40"/>
        </w:rPr>
        <w:t xml:space="preserve"> центр социального обслуживания населения»</w:t>
      </w:r>
      <w:r w:rsidRPr="0057590C">
        <w:rPr>
          <w:rFonts w:ascii="Times New Roman" w:hAnsi="Times New Roman"/>
          <w:b/>
          <w:sz w:val="40"/>
          <w:szCs w:val="40"/>
        </w:rPr>
        <w:t xml:space="preserve"> </w:t>
      </w:r>
    </w:p>
    <w:p w:rsidR="00A757F3" w:rsidRPr="0057590C" w:rsidRDefault="00A757F3" w:rsidP="00C0493F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57590C">
        <w:rPr>
          <w:rFonts w:ascii="Times New Roman" w:hAnsi="Times New Roman"/>
          <w:b/>
          <w:sz w:val="40"/>
          <w:szCs w:val="40"/>
        </w:rPr>
        <w:t>на 201</w:t>
      </w:r>
      <w:r w:rsidR="004A3C49">
        <w:rPr>
          <w:rFonts w:ascii="Times New Roman" w:hAnsi="Times New Roman"/>
          <w:b/>
          <w:sz w:val="40"/>
          <w:szCs w:val="40"/>
        </w:rPr>
        <w:t>8</w:t>
      </w:r>
      <w:r w:rsidRPr="0057590C">
        <w:rPr>
          <w:rFonts w:ascii="Times New Roman" w:hAnsi="Times New Roman"/>
          <w:b/>
          <w:sz w:val="40"/>
          <w:szCs w:val="40"/>
        </w:rPr>
        <w:t xml:space="preserve"> – 20</w:t>
      </w:r>
      <w:r w:rsidR="004A3C49">
        <w:rPr>
          <w:rFonts w:ascii="Times New Roman" w:hAnsi="Times New Roman"/>
          <w:b/>
          <w:sz w:val="40"/>
          <w:szCs w:val="40"/>
        </w:rPr>
        <w:t>20</w:t>
      </w:r>
      <w:r w:rsidRPr="0057590C"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A757F3" w:rsidRPr="0057590C" w:rsidRDefault="00A757F3" w:rsidP="00A757F3">
      <w:pPr>
        <w:jc w:val="center"/>
        <w:rPr>
          <w:b/>
          <w:sz w:val="40"/>
          <w:szCs w:val="40"/>
        </w:rPr>
      </w:pPr>
    </w:p>
    <w:p w:rsidR="00F3676F" w:rsidRPr="00F3676F" w:rsidRDefault="00F3676F" w:rsidP="00F3676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3676F">
        <w:rPr>
          <w:rFonts w:ascii="Times New Roman" w:hAnsi="Times New Roman"/>
          <w:sz w:val="40"/>
          <w:szCs w:val="40"/>
        </w:rPr>
        <w:t xml:space="preserve">Вступает в силу с </w:t>
      </w:r>
      <w:r>
        <w:rPr>
          <w:rFonts w:ascii="Times New Roman" w:hAnsi="Times New Roman"/>
          <w:sz w:val="40"/>
          <w:szCs w:val="40"/>
        </w:rPr>
        <w:t>0</w:t>
      </w:r>
      <w:r w:rsidR="00653897">
        <w:rPr>
          <w:rFonts w:ascii="Times New Roman" w:hAnsi="Times New Roman"/>
          <w:sz w:val="40"/>
          <w:szCs w:val="40"/>
        </w:rPr>
        <w:t>1</w:t>
      </w:r>
      <w:r>
        <w:rPr>
          <w:rFonts w:ascii="Times New Roman" w:hAnsi="Times New Roman"/>
          <w:sz w:val="40"/>
          <w:szCs w:val="40"/>
        </w:rPr>
        <w:t xml:space="preserve"> </w:t>
      </w:r>
      <w:r w:rsidRPr="00F3676F">
        <w:rPr>
          <w:rFonts w:ascii="Times New Roman" w:hAnsi="Times New Roman"/>
          <w:sz w:val="40"/>
          <w:szCs w:val="40"/>
        </w:rPr>
        <w:t>января 2020 г.</w:t>
      </w: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jc w:val="center"/>
        <w:rPr>
          <w:sz w:val="36"/>
          <w:szCs w:val="36"/>
        </w:rPr>
      </w:pPr>
    </w:p>
    <w:p w:rsidR="00A757F3" w:rsidRDefault="00A757F3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0493F" w:rsidRDefault="00C0493F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0493F" w:rsidRDefault="00C0493F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C22B5" w:rsidRDefault="00FC22B5" w:rsidP="00A757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57F3" w:rsidRPr="00BE6D6C" w:rsidRDefault="00A757F3" w:rsidP="00A757F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E6D6C">
        <w:rPr>
          <w:rFonts w:ascii="Times New Roman" w:hAnsi="Times New Roman"/>
          <w:sz w:val="26"/>
          <w:szCs w:val="26"/>
        </w:rPr>
        <w:t>г. Байконур 20</w:t>
      </w:r>
      <w:r w:rsidR="00FC22B5" w:rsidRPr="00BE6D6C">
        <w:rPr>
          <w:rFonts w:ascii="Times New Roman" w:hAnsi="Times New Roman"/>
          <w:sz w:val="26"/>
          <w:szCs w:val="26"/>
        </w:rPr>
        <w:t>20</w:t>
      </w:r>
      <w:r w:rsidRPr="00BE6D6C">
        <w:rPr>
          <w:rFonts w:ascii="Times New Roman" w:hAnsi="Times New Roman"/>
          <w:sz w:val="26"/>
          <w:szCs w:val="26"/>
        </w:rPr>
        <w:t xml:space="preserve"> г.</w:t>
      </w:r>
    </w:p>
    <w:p w:rsidR="00131EA4" w:rsidRPr="00915551" w:rsidRDefault="005B349A" w:rsidP="00FC22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64269">
        <w:rPr>
          <w:rFonts w:ascii="Times New Roman" w:hAnsi="Times New Roman"/>
          <w:sz w:val="28"/>
          <w:szCs w:val="28"/>
        </w:rPr>
        <w:lastRenderedPageBreak/>
        <w:t>Работодатель</w:t>
      </w:r>
      <w:r w:rsidR="006101EF" w:rsidRPr="00C64269">
        <w:rPr>
          <w:rFonts w:ascii="Times New Roman" w:hAnsi="Times New Roman"/>
          <w:sz w:val="28"/>
          <w:szCs w:val="28"/>
        </w:rPr>
        <w:t xml:space="preserve"> </w:t>
      </w:r>
      <w:r w:rsidR="00346C8D" w:rsidRPr="00C64269">
        <w:rPr>
          <w:rFonts w:ascii="Times New Roman" w:hAnsi="Times New Roman"/>
          <w:sz w:val="28"/>
          <w:szCs w:val="28"/>
        </w:rPr>
        <w:t xml:space="preserve">Государственного бюджетного учреждения «Комплексный центр социального обслуживания населения» </w:t>
      </w:r>
      <w:r w:rsidR="00AE60E3" w:rsidRPr="00C64269">
        <w:rPr>
          <w:rFonts w:ascii="Times New Roman" w:hAnsi="Times New Roman"/>
          <w:sz w:val="28"/>
          <w:szCs w:val="28"/>
        </w:rPr>
        <w:t xml:space="preserve">(далее – ГБУ «КЦСОН») </w:t>
      </w:r>
      <w:r w:rsidR="00346C8D" w:rsidRPr="00C64269">
        <w:rPr>
          <w:rFonts w:ascii="Times New Roman" w:hAnsi="Times New Roman"/>
          <w:sz w:val="28"/>
          <w:szCs w:val="28"/>
        </w:rPr>
        <w:t xml:space="preserve">в лице </w:t>
      </w:r>
      <w:r w:rsidR="00510AA9">
        <w:rPr>
          <w:rFonts w:ascii="Times New Roman" w:hAnsi="Times New Roman"/>
          <w:sz w:val="28"/>
          <w:szCs w:val="28"/>
        </w:rPr>
        <w:t xml:space="preserve">и.о. </w:t>
      </w:r>
      <w:r w:rsidR="00510AA9" w:rsidRPr="000C4768">
        <w:rPr>
          <w:rFonts w:ascii="Times New Roman" w:hAnsi="Times New Roman"/>
          <w:sz w:val="28"/>
          <w:szCs w:val="28"/>
        </w:rPr>
        <w:t xml:space="preserve">директора </w:t>
      </w:r>
      <w:r w:rsidR="00510AA9">
        <w:rPr>
          <w:rFonts w:ascii="Times New Roman" w:hAnsi="Times New Roman"/>
          <w:sz w:val="28"/>
          <w:szCs w:val="28"/>
        </w:rPr>
        <w:t>Рябихиной Людмилы Владиславовны</w:t>
      </w:r>
      <w:r w:rsidR="00510AA9" w:rsidRPr="000C4768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510AA9">
        <w:rPr>
          <w:rFonts w:ascii="Times New Roman" w:hAnsi="Times New Roman"/>
          <w:sz w:val="28"/>
          <w:szCs w:val="28"/>
        </w:rPr>
        <w:t xml:space="preserve">распоряжения Главы администрации от 08.04.2020 года №01/05/13-196 </w:t>
      </w:r>
      <w:r w:rsidR="00510AA9" w:rsidRPr="000C4768">
        <w:rPr>
          <w:rFonts w:ascii="Times New Roman" w:hAnsi="Times New Roman"/>
          <w:sz w:val="28"/>
          <w:szCs w:val="28"/>
        </w:rPr>
        <w:t xml:space="preserve">с одной стороны, и работники ГБУ «КЦСОН», представленные профсоюзной </w:t>
      </w:r>
      <w:bookmarkStart w:id="0" w:name="_GoBack"/>
      <w:bookmarkEnd w:id="0"/>
      <w:r w:rsidR="00006F80" w:rsidRPr="00C64269">
        <w:rPr>
          <w:rFonts w:ascii="Times New Roman" w:hAnsi="Times New Roman"/>
          <w:sz w:val="28"/>
          <w:szCs w:val="28"/>
        </w:rPr>
        <w:t xml:space="preserve">организацией </w:t>
      </w:r>
      <w:r w:rsidR="00AE60E3" w:rsidRPr="00C64269">
        <w:rPr>
          <w:rFonts w:ascii="Times New Roman" w:hAnsi="Times New Roman"/>
          <w:sz w:val="28"/>
          <w:szCs w:val="28"/>
        </w:rPr>
        <w:t xml:space="preserve">ГБУ «КЦСОН» </w:t>
      </w:r>
      <w:r w:rsidR="00006F80" w:rsidRPr="00C64269">
        <w:rPr>
          <w:rFonts w:ascii="Times New Roman" w:hAnsi="Times New Roman"/>
          <w:sz w:val="28"/>
          <w:szCs w:val="28"/>
        </w:rPr>
        <w:t xml:space="preserve">(далее – Профком) </w:t>
      </w:r>
      <w:r w:rsidR="00346C8D" w:rsidRPr="00C64269">
        <w:rPr>
          <w:rFonts w:ascii="Times New Roman" w:hAnsi="Times New Roman"/>
          <w:sz w:val="28"/>
          <w:szCs w:val="28"/>
        </w:rPr>
        <w:t xml:space="preserve">в лице председателя </w:t>
      </w:r>
      <w:r w:rsidR="00006F80" w:rsidRPr="00C64269">
        <w:rPr>
          <w:rFonts w:ascii="Times New Roman" w:hAnsi="Times New Roman"/>
          <w:sz w:val="28"/>
          <w:szCs w:val="28"/>
        </w:rPr>
        <w:t>Профкома</w:t>
      </w:r>
      <w:r w:rsidR="00346C8D" w:rsidRPr="00C64269">
        <w:rPr>
          <w:rFonts w:ascii="Times New Roman" w:hAnsi="Times New Roman"/>
          <w:sz w:val="28"/>
          <w:szCs w:val="28"/>
        </w:rPr>
        <w:t xml:space="preserve"> </w:t>
      </w:r>
      <w:r w:rsidR="00E90346" w:rsidRPr="00C64269">
        <w:rPr>
          <w:rFonts w:ascii="Times New Roman" w:hAnsi="Times New Roman"/>
          <w:sz w:val="28"/>
          <w:szCs w:val="28"/>
        </w:rPr>
        <w:t>Рябихиной Людмилы Владиславовны</w:t>
      </w:r>
      <w:r w:rsidR="006101EF" w:rsidRPr="00C64269">
        <w:rPr>
          <w:rFonts w:ascii="Times New Roman" w:hAnsi="Times New Roman"/>
          <w:sz w:val="28"/>
          <w:szCs w:val="28"/>
        </w:rPr>
        <w:t xml:space="preserve">, </w:t>
      </w:r>
      <w:r w:rsidRPr="00C64269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 w:rsidR="00131EA4" w:rsidRPr="00C64269">
        <w:rPr>
          <w:rFonts w:ascii="Times New Roman" w:hAnsi="Times New Roman"/>
          <w:sz w:val="28"/>
          <w:szCs w:val="28"/>
        </w:rPr>
        <w:t xml:space="preserve">решения трудового коллектива (Протокол общего собрания от </w:t>
      </w:r>
      <w:r w:rsidR="00C64269" w:rsidRPr="00C64269">
        <w:rPr>
          <w:rFonts w:ascii="Times New Roman" w:hAnsi="Times New Roman"/>
          <w:sz w:val="28"/>
          <w:szCs w:val="28"/>
        </w:rPr>
        <w:t>01</w:t>
      </w:r>
      <w:r w:rsidR="00AE60E3" w:rsidRPr="00C64269">
        <w:rPr>
          <w:rFonts w:ascii="Times New Roman" w:hAnsi="Times New Roman"/>
          <w:sz w:val="28"/>
          <w:szCs w:val="28"/>
        </w:rPr>
        <w:t> </w:t>
      </w:r>
      <w:r w:rsidR="00C64269" w:rsidRPr="00C64269">
        <w:rPr>
          <w:rFonts w:ascii="Times New Roman" w:hAnsi="Times New Roman"/>
          <w:sz w:val="28"/>
          <w:szCs w:val="28"/>
        </w:rPr>
        <w:t>апреля</w:t>
      </w:r>
      <w:r w:rsidR="00A23206" w:rsidRPr="00C64269">
        <w:rPr>
          <w:rFonts w:ascii="Times New Roman" w:hAnsi="Times New Roman"/>
          <w:sz w:val="28"/>
          <w:szCs w:val="28"/>
        </w:rPr>
        <w:t xml:space="preserve"> 20</w:t>
      </w:r>
      <w:r w:rsidR="00FC22B5" w:rsidRPr="00C64269">
        <w:rPr>
          <w:rFonts w:ascii="Times New Roman" w:hAnsi="Times New Roman"/>
          <w:sz w:val="28"/>
          <w:szCs w:val="28"/>
        </w:rPr>
        <w:t>20</w:t>
      </w:r>
      <w:r w:rsidR="00AE60E3" w:rsidRPr="00C64269">
        <w:rPr>
          <w:rFonts w:ascii="Times New Roman" w:hAnsi="Times New Roman"/>
          <w:sz w:val="28"/>
          <w:szCs w:val="28"/>
        </w:rPr>
        <w:t xml:space="preserve"> </w:t>
      </w:r>
      <w:r w:rsidR="00131EA4" w:rsidRPr="00C64269">
        <w:rPr>
          <w:rFonts w:ascii="Times New Roman" w:hAnsi="Times New Roman"/>
          <w:sz w:val="28"/>
          <w:szCs w:val="28"/>
        </w:rPr>
        <w:t>г.</w:t>
      </w:r>
      <w:r w:rsidR="00A23206" w:rsidRPr="00C64269">
        <w:rPr>
          <w:rFonts w:ascii="Times New Roman" w:hAnsi="Times New Roman"/>
          <w:sz w:val="28"/>
          <w:szCs w:val="28"/>
        </w:rPr>
        <w:t xml:space="preserve"> </w:t>
      </w:r>
      <w:r w:rsidR="00FC22B5" w:rsidRPr="00C64269">
        <w:rPr>
          <w:rFonts w:ascii="Times New Roman" w:hAnsi="Times New Roman"/>
          <w:sz w:val="28"/>
          <w:szCs w:val="28"/>
        </w:rPr>
        <w:t xml:space="preserve">№ </w:t>
      </w:r>
      <w:r w:rsidR="00E90346" w:rsidRPr="00C64269">
        <w:rPr>
          <w:rFonts w:ascii="Times New Roman" w:hAnsi="Times New Roman"/>
          <w:sz w:val="28"/>
          <w:szCs w:val="28"/>
        </w:rPr>
        <w:t>1</w:t>
      </w:r>
      <w:r w:rsidR="00131EA4" w:rsidRPr="00C64269">
        <w:rPr>
          <w:rFonts w:ascii="Times New Roman" w:hAnsi="Times New Roman"/>
          <w:sz w:val="28"/>
          <w:szCs w:val="28"/>
        </w:rPr>
        <w:t xml:space="preserve">), в соответствии </w:t>
      </w:r>
      <w:r w:rsidR="00131EA4" w:rsidRPr="00915551">
        <w:rPr>
          <w:rFonts w:ascii="Times New Roman" w:hAnsi="Times New Roman"/>
          <w:sz w:val="28"/>
          <w:szCs w:val="28"/>
        </w:rPr>
        <w:t>с</w:t>
      </w:r>
      <w:r w:rsidR="00131EA4">
        <w:rPr>
          <w:rFonts w:ascii="Times New Roman" w:hAnsi="Times New Roman"/>
          <w:sz w:val="28"/>
          <w:szCs w:val="28"/>
        </w:rPr>
        <w:t>о</w:t>
      </w:r>
      <w:r w:rsidR="00131EA4" w:rsidRPr="00915551">
        <w:rPr>
          <w:rFonts w:ascii="Times New Roman" w:hAnsi="Times New Roman"/>
          <w:sz w:val="28"/>
          <w:szCs w:val="28"/>
        </w:rPr>
        <w:t xml:space="preserve"> ст.</w:t>
      </w:r>
      <w:r w:rsidR="00AE60E3">
        <w:rPr>
          <w:rFonts w:ascii="Times New Roman" w:hAnsi="Times New Roman"/>
          <w:sz w:val="28"/>
          <w:szCs w:val="28"/>
        </w:rPr>
        <w:t xml:space="preserve"> </w:t>
      </w:r>
      <w:r w:rsidR="00131EA4" w:rsidRPr="00915551">
        <w:rPr>
          <w:rFonts w:ascii="Times New Roman" w:hAnsi="Times New Roman"/>
          <w:sz w:val="28"/>
          <w:szCs w:val="28"/>
        </w:rPr>
        <w:t>44 Трудового кодекса Российской Федерации, заключили</w:t>
      </w:r>
      <w:r w:rsidR="00131EA4">
        <w:rPr>
          <w:rFonts w:ascii="Times New Roman" w:hAnsi="Times New Roman"/>
          <w:sz w:val="28"/>
          <w:szCs w:val="28"/>
        </w:rPr>
        <w:t xml:space="preserve"> </w:t>
      </w:r>
      <w:r w:rsidR="00131EA4" w:rsidRPr="00915551">
        <w:rPr>
          <w:rFonts w:ascii="Times New Roman" w:hAnsi="Times New Roman"/>
          <w:sz w:val="28"/>
          <w:szCs w:val="28"/>
        </w:rPr>
        <w:t xml:space="preserve">настоящее дополнительное соглашение </w:t>
      </w:r>
      <w:r w:rsidR="00AE60E3">
        <w:rPr>
          <w:rFonts w:ascii="Times New Roman" w:hAnsi="Times New Roman"/>
          <w:sz w:val="28"/>
          <w:szCs w:val="28"/>
        </w:rPr>
        <w:t>о </w:t>
      </w:r>
      <w:r w:rsidR="00131EA4" w:rsidRPr="00915551">
        <w:rPr>
          <w:rFonts w:ascii="Times New Roman" w:hAnsi="Times New Roman"/>
          <w:sz w:val="28"/>
          <w:szCs w:val="28"/>
        </w:rPr>
        <w:t>следующем:</w:t>
      </w:r>
    </w:p>
    <w:p w:rsidR="000E2C42" w:rsidRPr="000E2C42" w:rsidRDefault="000E2C42" w:rsidP="000E2C42">
      <w:pPr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2C42">
        <w:rPr>
          <w:rFonts w:ascii="Times New Roman" w:hAnsi="Times New Roman"/>
          <w:b/>
          <w:sz w:val="28"/>
          <w:szCs w:val="28"/>
        </w:rPr>
        <w:t>Раздел 1</w:t>
      </w:r>
    </w:p>
    <w:p w:rsidR="000E2C42" w:rsidRDefault="000E2C42" w:rsidP="00AE60E3">
      <w:pPr>
        <w:autoSpaceDN w:val="0"/>
        <w:adjustRightInd w:val="0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2C4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0E2C42" w:rsidRPr="000E2C42" w:rsidRDefault="000E2C42" w:rsidP="00493B82">
      <w:pPr>
        <w:pStyle w:val="a9"/>
        <w:numPr>
          <w:ilvl w:val="0"/>
          <w:numId w:val="6"/>
        </w:numPr>
        <w:tabs>
          <w:tab w:val="left" w:pos="993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C42">
        <w:rPr>
          <w:rFonts w:ascii="Times New Roman" w:hAnsi="Times New Roman"/>
          <w:sz w:val="28"/>
          <w:szCs w:val="28"/>
        </w:rPr>
        <w:t xml:space="preserve">В целях дальнейшего сотрудничества в сфере социально-трудовых отношений Стороны решили внести в </w:t>
      </w:r>
      <w:r w:rsidR="00BE6D6C">
        <w:rPr>
          <w:rFonts w:ascii="Times New Roman" w:hAnsi="Times New Roman"/>
          <w:sz w:val="28"/>
          <w:szCs w:val="28"/>
        </w:rPr>
        <w:t>к</w:t>
      </w:r>
      <w:r w:rsidR="00AE60E3" w:rsidRPr="000E2C42">
        <w:rPr>
          <w:rFonts w:ascii="Times New Roman" w:hAnsi="Times New Roman"/>
          <w:sz w:val="28"/>
          <w:szCs w:val="28"/>
        </w:rPr>
        <w:t xml:space="preserve">оллективный </w:t>
      </w:r>
      <w:r w:rsidRPr="000E2C42">
        <w:rPr>
          <w:rFonts w:ascii="Times New Roman" w:hAnsi="Times New Roman"/>
          <w:sz w:val="28"/>
          <w:szCs w:val="28"/>
        </w:rPr>
        <w:t>договор Государственного бюджетного учреждения «Комплексный центр социального обслуживания населения» на 2018-2020 гг. (далее – Коллективный договор) следующие изменения:</w:t>
      </w:r>
    </w:p>
    <w:p w:rsidR="00C4536C" w:rsidRPr="00B3350E" w:rsidRDefault="00C4536C" w:rsidP="00C4536C">
      <w:pPr>
        <w:pStyle w:val="a9"/>
        <w:numPr>
          <w:ilvl w:val="1"/>
          <w:numId w:val="10"/>
        </w:numPr>
        <w:tabs>
          <w:tab w:val="left" w:pos="1276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Абзац третий пункта 2.2 раздела 2 Правил внутреннего трудового распорядка для Работников Учреждения (приложение № 1 к Коллективному договору) изложить в следующей редакции:</w:t>
      </w:r>
    </w:p>
    <w:p w:rsidR="00C4536C" w:rsidRPr="00B3350E" w:rsidRDefault="00C4536C" w:rsidP="00C45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 xml:space="preserve">«трудовую книжку </w:t>
      </w:r>
      <w:r w:rsidRPr="00B3350E">
        <w:rPr>
          <w:rFonts w:ascii="Times New Roman" w:hAnsi="Times New Roman"/>
          <w:sz w:val="28"/>
          <w:szCs w:val="28"/>
          <w:lang w:eastAsia="ru-RU"/>
        </w:rPr>
        <w:t xml:space="preserve">и (или) сведения о трудовой деятельности </w:t>
      </w:r>
      <w:r w:rsidRPr="00B3350E">
        <w:rPr>
          <w:rFonts w:ascii="Times New Roman" w:hAnsi="Times New Roman"/>
          <w:sz w:val="28"/>
          <w:szCs w:val="28"/>
        </w:rPr>
        <w:t xml:space="preserve"> за исключением случаев, когда трудовой договор заключается впервые или Работник поступает на работу на условиях совместительства;».</w:t>
      </w:r>
    </w:p>
    <w:p w:rsidR="00C4536C" w:rsidRPr="00B3350E" w:rsidRDefault="00C4536C" w:rsidP="00C4536C">
      <w:pPr>
        <w:pStyle w:val="a9"/>
        <w:numPr>
          <w:ilvl w:val="1"/>
          <w:numId w:val="10"/>
        </w:numPr>
        <w:tabs>
          <w:tab w:val="left" w:pos="1276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Пункт 2.</w:t>
      </w:r>
      <w:r w:rsidR="001F1001" w:rsidRPr="00B3350E">
        <w:rPr>
          <w:rFonts w:ascii="Times New Roman" w:hAnsi="Times New Roman"/>
          <w:sz w:val="28"/>
          <w:szCs w:val="28"/>
        </w:rPr>
        <w:t>4</w:t>
      </w:r>
      <w:r w:rsidRPr="00B3350E">
        <w:rPr>
          <w:rFonts w:ascii="Times New Roman" w:hAnsi="Times New Roman"/>
          <w:sz w:val="28"/>
          <w:szCs w:val="28"/>
        </w:rPr>
        <w:t xml:space="preserve"> раздела 2 Правил внутреннего трудового распорядка для Работников Учреждения (приложение № 1 к Коллективному договору) изложить в следующей редакции:</w:t>
      </w:r>
    </w:p>
    <w:p w:rsidR="00D94BCA" w:rsidRPr="00B3350E" w:rsidRDefault="001F1001" w:rsidP="00D94BCA">
      <w:pPr>
        <w:pStyle w:val="a9"/>
        <w:tabs>
          <w:tab w:val="left" w:pos="1276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«2.4. Работодатель ведет трудовые книжки на каждого работника, проработавшего у него свыше пяти дней</w:t>
      </w:r>
      <w:r w:rsidR="00D94BCA" w:rsidRPr="00B3350E">
        <w:rPr>
          <w:rFonts w:ascii="Times New Roman" w:hAnsi="Times New Roman"/>
          <w:sz w:val="28"/>
          <w:szCs w:val="28"/>
        </w:rPr>
        <w:t>.</w:t>
      </w:r>
    </w:p>
    <w:p w:rsidR="004D5104" w:rsidRPr="00B3350E" w:rsidRDefault="00D94BCA" w:rsidP="004D5104">
      <w:pPr>
        <w:pStyle w:val="a9"/>
        <w:tabs>
          <w:tab w:val="left" w:pos="1276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и представляет ее в </w:t>
      </w:r>
      <w:hyperlink r:id="rId7" w:history="1">
        <w:r w:rsidRPr="00B3350E">
          <w:rPr>
            <w:rFonts w:ascii="Times New Roman" w:hAnsi="Times New Roman"/>
            <w:sz w:val="28"/>
            <w:szCs w:val="28"/>
          </w:rPr>
          <w:t>порядке</w:t>
        </w:r>
      </w:hyperlink>
      <w:r w:rsidRPr="00B3350E">
        <w:rPr>
          <w:rFonts w:ascii="Times New Roman" w:hAnsi="Times New Roman"/>
          <w:sz w:val="28"/>
          <w:szCs w:val="28"/>
        </w:rPr>
        <w:t xml:space="preserve"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</w:t>
      </w:r>
      <w:r w:rsidR="004D5104" w:rsidRPr="00B3350E">
        <w:rPr>
          <w:rFonts w:ascii="Times New Roman" w:hAnsi="Times New Roman"/>
          <w:sz w:val="28"/>
          <w:szCs w:val="28"/>
        </w:rPr>
        <w:t>Пенсионного фонда Российской Федерации.».</w:t>
      </w:r>
    </w:p>
    <w:p w:rsidR="00C4536C" w:rsidRPr="00B3350E" w:rsidRDefault="004D5104" w:rsidP="00C4536C">
      <w:pPr>
        <w:pStyle w:val="a9"/>
        <w:numPr>
          <w:ilvl w:val="1"/>
          <w:numId w:val="10"/>
        </w:numPr>
        <w:tabs>
          <w:tab w:val="left" w:pos="1276"/>
        </w:tabs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Пункт 4.5 раздела 4 Положения об оплате труда Работников Учреждения (</w:t>
      </w:r>
      <w:r w:rsidR="001E1A41" w:rsidRPr="00B3350E">
        <w:rPr>
          <w:rFonts w:ascii="Times New Roman" w:hAnsi="Times New Roman"/>
          <w:sz w:val="28"/>
          <w:szCs w:val="28"/>
        </w:rPr>
        <w:t>приложение № 3 к Коллективному договору) изложить в следующей редакции:</w:t>
      </w:r>
    </w:p>
    <w:p w:rsidR="00851BF8" w:rsidRPr="00B3350E" w:rsidRDefault="001E1A41" w:rsidP="00851BF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lastRenderedPageBreak/>
        <w:t xml:space="preserve">«4.5. </w:t>
      </w:r>
      <w:r w:rsidR="00851BF8" w:rsidRPr="00B3350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Работникам </w:t>
      </w:r>
      <w:r w:rsidR="00851BF8" w:rsidRPr="00B3350E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851BF8" w:rsidRPr="00B3350E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устанавливаются персональные повышающие коэффициенты </w:t>
      </w:r>
      <w:r w:rsidR="00851BF8" w:rsidRPr="00B3350E">
        <w:rPr>
          <w:rFonts w:ascii="Times New Roman" w:hAnsi="Times New Roman"/>
          <w:sz w:val="28"/>
          <w:szCs w:val="28"/>
        </w:rPr>
        <w:t>по занимаемой должности (профессии):</w:t>
      </w:r>
    </w:p>
    <w:p w:rsidR="00851BF8" w:rsidRPr="00B3350E" w:rsidRDefault="00851BF8" w:rsidP="00851BF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843"/>
        <w:gridCol w:w="1701"/>
      </w:tblGrid>
      <w:tr w:rsidR="00B3350E" w:rsidRPr="00B3350E" w:rsidTr="00A87C5E">
        <w:tc>
          <w:tcPr>
            <w:tcW w:w="2943" w:type="dxa"/>
            <w:vMerge w:val="restart"/>
            <w:vAlign w:val="center"/>
          </w:tcPr>
          <w:p w:rsidR="0003520D" w:rsidRPr="00B3350E" w:rsidRDefault="0003520D" w:rsidP="0003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3520D" w:rsidRPr="00B3350E" w:rsidRDefault="0003520D" w:rsidP="0003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                                              должности (профессии)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3520D" w:rsidRPr="00B3350E" w:rsidRDefault="0003520D" w:rsidP="0003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повышающего коэффициента</w:t>
            </w:r>
          </w:p>
        </w:tc>
      </w:tr>
      <w:tr w:rsidR="00B3350E" w:rsidRPr="00B3350E" w:rsidTr="00A87C5E">
        <w:tc>
          <w:tcPr>
            <w:tcW w:w="2943" w:type="dxa"/>
            <w:vMerge/>
            <w:vAlign w:val="center"/>
          </w:tcPr>
          <w:p w:rsidR="0003520D" w:rsidRPr="00B3350E" w:rsidRDefault="0003520D" w:rsidP="0003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3520D" w:rsidRPr="00B3350E" w:rsidRDefault="0003520D" w:rsidP="0003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20D" w:rsidRPr="00B3350E" w:rsidRDefault="0003520D" w:rsidP="00035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01.01.2020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20D" w:rsidRPr="00B3350E" w:rsidRDefault="0003520D" w:rsidP="0003520D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01.10.2020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20155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20155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Сектор по договорной работе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Организационно-методическое отделение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55A00" w:rsidRPr="00B3350E" w:rsidTr="00255A00">
        <w:trPr>
          <w:trHeight w:hRule="exact" w:val="648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255A00" w:rsidRPr="00B3350E" w:rsidRDefault="00255A00" w:rsidP="00255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255A00" w:rsidRPr="00B3350E" w:rsidRDefault="00255A00" w:rsidP="00255A0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5A00" w:rsidRPr="00B3350E" w:rsidRDefault="00255A00" w:rsidP="00255A00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Торговое  обслуживание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5A00" w:rsidRPr="00B3350E" w:rsidTr="00255A00">
        <w:trPr>
          <w:trHeight w:hRule="exact" w:val="635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55A00" w:rsidRPr="00B3350E" w:rsidTr="00E11D17">
        <w:trPr>
          <w:trHeight w:hRule="exact" w:val="646"/>
        </w:trPr>
        <w:tc>
          <w:tcPr>
            <w:tcW w:w="2943" w:type="dxa"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Срочное социальное обслуживание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Отделение  социального обслуживания на дому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Социальные квартиры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55A00" w:rsidRPr="00B3350E" w:rsidTr="00E11D17">
        <w:trPr>
          <w:trHeight w:hRule="exact" w:val="901"/>
        </w:trPr>
        <w:tc>
          <w:tcPr>
            <w:tcW w:w="2943" w:type="dxa"/>
          </w:tcPr>
          <w:p w:rsidR="00255A00" w:rsidRPr="00B3350E" w:rsidRDefault="00255A00" w:rsidP="00255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Психолого-педагогическая помощь семье и детям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Отделение реабилитации детей и подростков с ограниченными физическими и умственными возможностями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55A00" w:rsidRPr="00B3350E" w:rsidTr="00255A00">
        <w:trPr>
          <w:trHeight w:hRule="exact" w:val="69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5A00" w:rsidRPr="00B3350E" w:rsidTr="00255A00">
        <w:trPr>
          <w:trHeight w:hRule="exact" w:val="582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55A00" w:rsidRPr="00B3350E" w:rsidTr="00255A00">
        <w:trPr>
          <w:trHeight w:hRule="exact" w:val="704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55A00" w:rsidRPr="00B3350E" w:rsidTr="00255A00">
        <w:trPr>
          <w:trHeight w:hRule="exact" w:val="663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55A00" w:rsidRPr="00B3350E" w:rsidTr="00255A00">
        <w:trPr>
          <w:trHeight w:hRule="exact" w:val="72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55A00" w:rsidRPr="00B3350E" w:rsidTr="00255A00">
        <w:trPr>
          <w:trHeight w:hRule="exact" w:val="725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55A00" w:rsidRPr="00B3350E" w:rsidTr="00255A00">
        <w:trPr>
          <w:trHeight w:hRule="exact" w:val="566"/>
        </w:trPr>
        <w:tc>
          <w:tcPr>
            <w:tcW w:w="2943" w:type="dxa"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</w:t>
            </w:r>
          </w:p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 w:val="restart"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Хозяйственный отдел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255A00" w:rsidRPr="00B3350E" w:rsidTr="00E11D17">
        <w:trPr>
          <w:trHeight w:hRule="exact" w:val="340"/>
        </w:trPr>
        <w:tc>
          <w:tcPr>
            <w:tcW w:w="2943" w:type="dxa"/>
            <w:vMerge/>
          </w:tcPr>
          <w:p w:rsidR="00255A00" w:rsidRPr="00B3350E" w:rsidRDefault="00255A00" w:rsidP="00255A00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55A00" w:rsidRPr="00B3350E" w:rsidRDefault="00255A00" w:rsidP="00255A00">
            <w:pPr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55A00" w:rsidRPr="00B3350E" w:rsidRDefault="00255A00" w:rsidP="00255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B3350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</w:tbl>
    <w:p w:rsidR="00123AE7" w:rsidRPr="00B3350E" w:rsidRDefault="00123AE7" w:rsidP="00851BF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AE7" w:rsidRPr="00B3350E" w:rsidRDefault="00123AE7" w:rsidP="007C51C3">
      <w:pPr>
        <w:pStyle w:val="a9"/>
        <w:tabs>
          <w:tab w:val="left" w:pos="1276"/>
        </w:tabs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Персональный повышающий коэффициент к окладу (должностному окладу) устанавливается на календарный год и выплачивается на основании приказа Работодателя Учреждения, изданного согласно протоколу заседания Комиссии по установлению повышающего коэффициента (далее – Комиссия). Решение об установлении персонального повышающего коэффициента к окладу (должностному окладу) и его размере принимается Комиссией персонально в отношении каждого Работника большинством голосов.».</w:t>
      </w:r>
    </w:p>
    <w:p w:rsidR="00453B77" w:rsidRPr="00B3350E" w:rsidRDefault="00453B77" w:rsidP="007C51C3">
      <w:pPr>
        <w:pStyle w:val="a9"/>
        <w:numPr>
          <w:ilvl w:val="1"/>
          <w:numId w:val="10"/>
        </w:numPr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Подпункт 5.1.8 пункта 5 раздела 5 Коллективного договора изложить в следующей редакции:</w:t>
      </w:r>
    </w:p>
    <w:p w:rsidR="00453B77" w:rsidRDefault="00453B77" w:rsidP="007C51C3">
      <w:pPr>
        <w:pStyle w:val="a9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 xml:space="preserve">«5.1.8. Минимальный размер </w:t>
      </w:r>
      <w:r w:rsidR="00653897">
        <w:rPr>
          <w:rFonts w:ascii="Times New Roman" w:hAnsi="Times New Roman"/>
          <w:sz w:val="28"/>
          <w:szCs w:val="28"/>
        </w:rPr>
        <w:t>оплаты труда</w:t>
      </w:r>
      <w:r w:rsidRPr="00B3350E">
        <w:rPr>
          <w:rFonts w:ascii="Times New Roman" w:hAnsi="Times New Roman"/>
          <w:sz w:val="28"/>
          <w:szCs w:val="28"/>
        </w:rPr>
        <w:t xml:space="preserve"> Работников Учреждения</w:t>
      </w:r>
      <w:r w:rsidR="005053F7" w:rsidRPr="00B3350E">
        <w:rPr>
          <w:rFonts w:ascii="Times New Roman" w:hAnsi="Times New Roman"/>
          <w:sz w:val="28"/>
          <w:szCs w:val="28"/>
        </w:rPr>
        <w:t xml:space="preserve"> </w:t>
      </w:r>
      <w:r w:rsidR="0035469E" w:rsidRPr="00B3350E">
        <w:rPr>
          <w:rFonts w:ascii="Times New Roman" w:hAnsi="Times New Roman"/>
          <w:sz w:val="28"/>
          <w:szCs w:val="28"/>
        </w:rPr>
        <w:t xml:space="preserve">с 01 января 2020 г. </w:t>
      </w:r>
      <w:r w:rsidR="005053F7" w:rsidRPr="00B3350E">
        <w:rPr>
          <w:rFonts w:ascii="Times New Roman" w:hAnsi="Times New Roman"/>
          <w:sz w:val="28"/>
          <w:szCs w:val="28"/>
        </w:rPr>
        <w:t>устанавливается</w:t>
      </w:r>
      <w:r w:rsidR="00261A73" w:rsidRPr="00B3350E">
        <w:rPr>
          <w:rFonts w:ascii="Times New Roman" w:hAnsi="Times New Roman"/>
          <w:sz w:val="28"/>
          <w:szCs w:val="28"/>
        </w:rPr>
        <w:t xml:space="preserve"> на основании Общегородского территориального соглашения в сумме </w:t>
      </w:r>
      <w:r w:rsidR="0035469E" w:rsidRPr="00B3350E">
        <w:rPr>
          <w:rFonts w:ascii="Times New Roman" w:hAnsi="Times New Roman"/>
          <w:sz w:val="28"/>
          <w:szCs w:val="28"/>
        </w:rPr>
        <w:t>12 130 рублей.».</w:t>
      </w:r>
    </w:p>
    <w:p w:rsidR="00653897" w:rsidRPr="00B3350E" w:rsidRDefault="00653897" w:rsidP="007C51C3">
      <w:pPr>
        <w:pStyle w:val="a9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Перечень профессии и должностей, имеющих право на получение смывающих и (или) обезвреживающих средств (приложение №13 к коллективному договору) признать утратившим силу, на основании пункта 9 Приказа Минздравсоцразвития России от 17.12.2010 г. №1122н (редакция              от 23.11.2017 г.), и пункта 6 Приказа Минздравсоцразвития России от 01.06.2009 №290н (ред. От 12.01.2015).</w:t>
      </w:r>
    </w:p>
    <w:p w:rsidR="00183102" w:rsidRPr="00653897" w:rsidRDefault="00653897" w:rsidP="00653897">
      <w:pPr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CC15A5" w:rsidRPr="00653897">
        <w:rPr>
          <w:rFonts w:ascii="Times New Roman" w:hAnsi="Times New Roman"/>
          <w:sz w:val="28"/>
          <w:szCs w:val="28"/>
        </w:rPr>
        <w:t>Пункт 3.2 р</w:t>
      </w:r>
      <w:r w:rsidR="00EE6F81" w:rsidRPr="00653897">
        <w:rPr>
          <w:rFonts w:ascii="Times New Roman" w:hAnsi="Times New Roman"/>
          <w:sz w:val="28"/>
          <w:szCs w:val="28"/>
        </w:rPr>
        <w:t>аздел</w:t>
      </w:r>
      <w:r w:rsidR="00CC15A5" w:rsidRPr="00653897">
        <w:rPr>
          <w:rFonts w:ascii="Times New Roman" w:hAnsi="Times New Roman"/>
          <w:sz w:val="28"/>
          <w:szCs w:val="28"/>
        </w:rPr>
        <w:t>а</w:t>
      </w:r>
      <w:r w:rsidR="00EE6F81" w:rsidRPr="00653897">
        <w:rPr>
          <w:rFonts w:ascii="Times New Roman" w:hAnsi="Times New Roman"/>
          <w:sz w:val="28"/>
          <w:szCs w:val="28"/>
        </w:rPr>
        <w:t xml:space="preserve"> 3 </w:t>
      </w:r>
      <w:r w:rsidR="00CC15A5" w:rsidRPr="00653897">
        <w:rPr>
          <w:rFonts w:ascii="Times New Roman" w:hAnsi="Times New Roman"/>
          <w:sz w:val="28"/>
          <w:szCs w:val="28"/>
        </w:rPr>
        <w:t>Положения об оплате труда Работников Учреждения (приложение № 3 к Коллективному договору) дополнить подпунктом 3.2.3 следующего содержания:</w:t>
      </w:r>
    </w:p>
    <w:p w:rsidR="00183102" w:rsidRPr="00B3350E" w:rsidRDefault="00CC15A5" w:rsidP="007C51C3">
      <w:pPr>
        <w:pStyle w:val="a9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«3.2.3. Работникам Отделени</w:t>
      </w:r>
      <w:r w:rsidR="00653897">
        <w:rPr>
          <w:rFonts w:ascii="Times New Roman" w:hAnsi="Times New Roman"/>
          <w:sz w:val="28"/>
          <w:szCs w:val="28"/>
        </w:rPr>
        <w:t>я</w:t>
      </w:r>
      <w:r w:rsidRPr="00B3350E">
        <w:rPr>
          <w:rFonts w:ascii="Times New Roman" w:hAnsi="Times New Roman"/>
          <w:sz w:val="28"/>
          <w:szCs w:val="28"/>
        </w:rPr>
        <w:t xml:space="preserve"> реабилитации </w:t>
      </w:r>
      <w:r w:rsidR="00653897">
        <w:rPr>
          <w:rFonts w:ascii="Times New Roman" w:hAnsi="Times New Roman"/>
          <w:sz w:val="28"/>
          <w:szCs w:val="28"/>
        </w:rPr>
        <w:t xml:space="preserve">инвалидов (отделения реабилитации </w:t>
      </w:r>
      <w:r w:rsidRPr="00B3350E">
        <w:rPr>
          <w:rFonts w:ascii="Times New Roman" w:hAnsi="Times New Roman"/>
          <w:sz w:val="28"/>
          <w:szCs w:val="28"/>
        </w:rPr>
        <w:t>детей и подростков ограниченными физическими и умственными возможностями</w:t>
      </w:r>
      <w:r w:rsidR="00653897">
        <w:rPr>
          <w:rFonts w:ascii="Times New Roman" w:hAnsi="Times New Roman"/>
          <w:sz w:val="28"/>
          <w:szCs w:val="28"/>
        </w:rPr>
        <w:t>)</w:t>
      </w:r>
      <w:r w:rsidR="00B916AC" w:rsidRPr="00B3350E">
        <w:rPr>
          <w:rFonts w:ascii="Times New Roman" w:hAnsi="Times New Roman"/>
          <w:sz w:val="28"/>
          <w:szCs w:val="28"/>
        </w:rPr>
        <w:t xml:space="preserve"> устанавливается </w:t>
      </w:r>
      <w:r w:rsidR="00653897">
        <w:rPr>
          <w:rFonts w:ascii="Times New Roman" w:hAnsi="Times New Roman"/>
          <w:sz w:val="28"/>
          <w:szCs w:val="28"/>
        </w:rPr>
        <w:t xml:space="preserve">стимулирующая </w:t>
      </w:r>
      <w:r w:rsidR="00636F5F" w:rsidRPr="00B3350E">
        <w:rPr>
          <w:rFonts w:ascii="Times New Roman" w:hAnsi="Times New Roman"/>
          <w:sz w:val="28"/>
          <w:szCs w:val="28"/>
        </w:rPr>
        <w:t>надбавка</w:t>
      </w:r>
      <w:r w:rsidR="00B916AC" w:rsidRPr="00B3350E">
        <w:rPr>
          <w:rFonts w:ascii="Times New Roman" w:hAnsi="Times New Roman"/>
          <w:sz w:val="28"/>
          <w:szCs w:val="28"/>
        </w:rPr>
        <w:t xml:space="preserve"> за особые условия труда в размере 25% </w:t>
      </w:r>
      <w:r w:rsidR="00653897">
        <w:rPr>
          <w:rFonts w:ascii="Times New Roman" w:hAnsi="Times New Roman"/>
          <w:sz w:val="28"/>
          <w:szCs w:val="28"/>
        </w:rPr>
        <w:t xml:space="preserve">тарифной ставки, </w:t>
      </w:r>
      <w:r w:rsidR="00B916AC" w:rsidRPr="00B3350E">
        <w:rPr>
          <w:rFonts w:ascii="Times New Roman" w:hAnsi="Times New Roman"/>
          <w:sz w:val="28"/>
          <w:szCs w:val="28"/>
        </w:rPr>
        <w:t>оклада (должностного оклада) за работу, непосредственно связанную с инвалидами и детьми-инвалидами с ментальными нарушениями, нарушениями опорно-двигательного аппарата, с нарушениями слуха и зрения (приложение № 8 к Коллективному договору).</w:t>
      </w:r>
    </w:p>
    <w:p w:rsidR="00B916AC" w:rsidRPr="00B3350E" w:rsidRDefault="00B916AC" w:rsidP="007C51C3">
      <w:pPr>
        <w:pStyle w:val="a9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lastRenderedPageBreak/>
        <w:t xml:space="preserve">Работникам </w:t>
      </w:r>
      <w:r w:rsidR="002956AC" w:rsidRPr="00B3350E">
        <w:rPr>
          <w:rFonts w:ascii="Times New Roman" w:hAnsi="Times New Roman"/>
          <w:sz w:val="28"/>
          <w:szCs w:val="28"/>
        </w:rPr>
        <w:t xml:space="preserve">административно-управленческого персонала, отделения социального обслуживания малообеспеченных граждан, отделения  социального обслуживания на дому, отделения социальной реабилитации несовершеннолетних, </w:t>
      </w:r>
      <w:r w:rsidR="003816CC" w:rsidRPr="00B3350E">
        <w:rPr>
          <w:rFonts w:ascii="Times New Roman" w:hAnsi="Times New Roman"/>
          <w:sz w:val="28"/>
          <w:szCs w:val="28"/>
        </w:rPr>
        <w:t>хозяйственного отдела</w:t>
      </w:r>
      <w:r w:rsidR="002956AC" w:rsidRPr="00B3350E">
        <w:rPr>
          <w:rFonts w:ascii="Times New Roman" w:hAnsi="Times New Roman"/>
          <w:sz w:val="28"/>
          <w:szCs w:val="28"/>
        </w:rPr>
        <w:t xml:space="preserve"> </w:t>
      </w:r>
      <w:r w:rsidRPr="00B3350E">
        <w:rPr>
          <w:rFonts w:ascii="Times New Roman" w:hAnsi="Times New Roman"/>
          <w:sz w:val="28"/>
          <w:szCs w:val="28"/>
        </w:rPr>
        <w:t xml:space="preserve">устанавливается </w:t>
      </w:r>
      <w:r w:rsidR="00653897">
        <w:rPr>
          <w:rFonts w:ascii="Times New Roman" w:hAnsi="Times New Roman"/>
          <w:sz w:val="28"/>
          <w:szCs w:val="28"/>
        </w:rPr>
        <w:t xml:space="preserve">стимулирующая </w:t>
      </w:r>
      <w:r w:rsidR="00636F5F" w:rsidRPr="00B3350E">
        <w:rPr>
          <w:rFonts w:ascii="Times New Roman" w:hAnsi="Times New Roman"/>
          <w:sz w:val="28"/>
          <w:szCs w:val="28"/>
        </w:rPr>
        <w:t>надбавка</w:t>
      </w:r>
      <w:r w:rsidRPr="00B3350E">
        <w:rPr>
          <w:rFonts w:ascii="Times New Roman" w:hAnsi="Times New Roman"/>
          <w:sz w:val="28"/>
          <w:szCs w:val="28"/>
        </w:rPr>
        <w:t xml:space="preserve"> за особые условия труда в размере 15% </w:t>
      </w:r>
      <w:r w:rsidR="00653897">
        <w:rPr>
          <w:rFonts w:ascii="Times New Roman" w:hAnsi="Times New Roman"/>
          <w:sz w:val="28"/>
          <w:szCs w:val="28"/>
        </w:rPr>
        <w:t xml:space="preserve">тарифной ставки, </w:t>
      </w:r>
      <w:r w:rsidRPr="00B3350E">
        <w:rPr>
          <w:rFonts w:ascii="Times New Roman" w:hAnsi="Times New Roman"/>
          <w:sz w:val="28"/>
          <w:szCs w:val="28"/>
        </w:rPr>
        <w:t xml:space="preserve">оклада (должностного оклада) </w:t>
      </w:r>
      <w:r w:rsidR="002956AC" w:rsidRPr="00B3350E">
        <w:rPr>
          <w:rFonts w:ascii="Times New Roman" w:hAnsi="Times New Roman"/>
          <w:sz w:val="28"/>
          <w:szCs w:val="28"/>
        </w:rPr>
        <w:t xml:space="preserve">за работу в помещениях, где находятся инвалиды и дети-инвалиды с ментальными нарушениями, нарушениями опорно-двигательного аппарата, с нарушениями слуха и зрения; лица без определенного места жительства, дети с девиантным поведением </w:t>
      </w:r>
      <w:r w:rsidRPr="00B3350E">
        <w:rPr>
          <w:rFonts w:ascii="Times New Roman" w:hAnsi="Times New Roman"/>
          <w:sz w:val="28"/>
          <w:szCs w:val="28"/>
        </w:rPr>
        <w:t>(приложение № 8 к Коллективному договору).</w:t>
      </w:r>
      <w:r w:rsidR="00AF47B6" w:rsidRPr="00B3350E">
        <w:rPr>
          <w:rFonts w:ascii="Times New Roman" w:hAnsi="Times New Roman"/>
          <w:sz w:val="28"/>
          <w:szCs w:val="28"/>
        </w:rPr>
        <w:t>».</w:t>
      </w:r>
    </w:p>
    <w:p w:rsidR="00AF47B6" w:rsidRPr="00653897" w:rsidRDefault="00653897" w:rsidP="00B27F01">
      <w:pPr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F412AD" w:rsidRPr="00653897">
        <w:rPr>
          <w:rFonts w:ascii="Times New Roman" w:hAnsi="Times New Roman"/>
          <w:sz w:val="28"/>
          <w:szCs w:val="28"/>
        </w:rPr>
        <w:t xml:space="preserve">Подпункты 3.2.3 и 3.2.4 пункта 3.2 раздела 3 Положения об оплате труда Работников Учреждения (приложение № </w:t>
      </w:r>
      <w:r w:rsidR="00B27F01">
        <w:rPr>
          <w:rFonts w:ascii="Times New Roman" w:hAnsi="Times New Roman"/>
          <w:sz w:val="28"/>
          <w:szCs w:val="28"/>
        </w:rPr>
        <w:t>8</w:t>
      </w:r>
      <w:r w:rsidR="00F412AD" w:rsidRPr="00653897">
        <w:rPr>
          <w:rFonts w:ascii="Times New Roman" w:hAnsi="Times New Roman"/>
          <w:sz w:val="28"/>
          <w:szCs w:val="28"/>
        </w:rPr>
        <w:t xml:space="preserve"> к Коллективному договору) считать подпунктами 3.2.4 и 3.2.5.</w:t>
      </w:r>
    </w:p>
    <w:p w:rsidR="00F412AD" w:rsidRPr="00B27F01" w:rsidRDefault="00B27F01" w:rsidP="00B27F01">
      <w:pPr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B92992" w:rsidRPr="00B27F01">
        <w:rPr>
          <w:rFonts w:ascii="Times New Roman" w:hAnsi="Times New Roman"/>
          <w:sz w:val="28"/>
          <w:szCs w:val="28"/>
        </w:rPr>
        <w:t xml:space="preserve">Список категорий Работников Учреждения, имеющих право на надбавку за особые условия труда (приложение № </w:t>
      </w:r>
      <w:r w:rsidR="000576B9" w:rsidRPr="00B27F01">
        <w:rPr>
          <w:rFonts w:ascii="Times New Roman" w:hAnsi="Times New Roman"/>
          <w:sz w:val="28"/>
          <w:szCs w:val="28"/>
        </w:rPr>
        <w:t>8</w:t>
      </w:r>
      <w:r w:rsidR="00B92992" w:rsidRPr="00B27F01">
        <w:rPr>
          <w:rFonts w:ascii="Times New Roman" w:hAnsi="Times New Roman"/>
          <w:sz w:val="28"/>
          <w:szCs w:val="28"/>
        </w:rPr>
        <w:t xml:space="preserve"> к Коллективному договору) изложить в следующей редакции:</w:t>
      </w:r>
    </w:p>
    <w:p w:rsidR="00B92992" w:rsidRPr="00B3350E" w:rsidRDefault="00B27F01" w:rsidP="00C06A3A">
      <w:pPr>
        <w:pStyle w:val="a9"/>
        <w:autoSpaceDN w:val="0"/>
        <w:adjustRightInd w:val="0"/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2992" w:rsidRPr="00B3350E">
        <w:rPr>
          <w:rFonts w:ascii="Times New Roman" w:hAnsi="Times New Roman"/>
          <w:sz w:val="28"/>
          <w:szCs w:val="28"/>
        </w:rPr>
        <w:t xml:space="preserve">Перечень работников Учреждения, имеющих право на </w:t>
      </w:r>
      <w:r w:rsidR="00636F5F" w:rsidRPr="00B3350E">
        <w:rPr>
          <w:rFonts w:ascii="Times New Roman" w:hAnsi="Times New Roman"/>
          <w:sz w:val="28"/>
          <w:szCs w:val="28"/>
        </w:rPr>
        <w:t xml:space="preserve">надбавку за </w:t>
      </w:r>
      <w:r w:rsidR="00C06A3A" w:rsidRPr="00B3350E">
        <w:rPr>
          <w:rFonts w:ascii="Times New Roman" w:hAnsi="Times New Roman"/>
          <w:sz w:val="28"/>
          <w:szCs w:val="28"/>
        </w:rPr>
        <w:t>особые условия труда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2977"/>
      </w:tblGrid>
      <w:tr w:rsidR="00B3350E" w:rsidRPr="00B3350E" w:rsidTr="00B539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B3350E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2E41" w:rsidRPr="00B3350E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E41" w:rsidRPr="00B3350E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B3350E" w:rsidRDefault="00072CA3" w:rsidP="00072CA3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50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B92E41" w:rsidRPr="00B3350E">
              <w:rPr>
                <w:rFonts w:ascii="Times New Roman" w:hAnsi="Times New Roman"/>
                <w:sz w:val="24"/>
                <w:szCs w:val="24"/>
              </w:rPr>
              <w:t xml:space="preserve"> надбавки к </w:t>
            </w:r>
            <w:r w:rsidR="00B92992" w:rsidRPr="00B3350E">
              <w:rPr>
                <w:rFonts w:ascii="Times New Roman" w:hAnsi="Times New Roman"/>
                <w:sz w:val="24"/>
                <w:szCs w:val="24"/>
              </w:rPr>
              <w:t>окладу (</w:t>
            </w:r>
            <w:r w:rsidR="00B92E41" w:rsidRPr="00B3350E">
              <w:rPr>
                <w:rFonts w:ascii="Times New Roman" w:hAnsi="Times New Roman"/>
                <w:sz w:val="24"/>
                <w:szCs w:val="24"/>
              </w:rPr>
              <w:t>должностному окладу</w:t>
            </w:r>
            <w:r w:rsidR="00B92992" w:rsidRPr="00B335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62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Сектор по договорной работе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Отделение социального обслуживания малообеспеченных граждан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Торговое обслуживание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Срочное социальное обслуживание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D66">
              <w:rPr>
                <w:rFonts w:ascii="Times New Roman" w:hAnsi="Times New Roman"/>
                <w:b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915D66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Отделение социальной реабилитации несовершеннолетних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915D66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hanging="8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Социальные квартиры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915D66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915D66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915D66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D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помощь семье и детям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7D42BF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 xml:space="preserve">Педагог-психолог             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Отделение реабилитации инвалидов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7D42BF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CE3AF0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E41" w:rsidRPr="007B70A8" w:rsidRDefault="00B92E41" w:rsidP="000403D3">
            <w:pPr>
              <w:tabs>
                <w:tab w:val="left" w:pos="1418"/>
              </w:tabs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Отделение реабилитации детей и подростков с ограниченными физическими и умственными возможностями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Санитарка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Сурдопедагог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B5398D">
        <w:trPr>
          <w:trHeight w:val="26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7E080C">
            <w:pPr>
              <w:tabs>
                <w:tab w:val="left" w:pos="1418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7E080C">
            <w:pPr>
              <w:tabs>
                <w:tab w:val="left" w:pos="1418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Инженер по обслуживанию и ремонту медицинского оборудования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2E41" w:rsidRPr="007B70A8" w:rsidRDefault="00B92E41" w:rsidP="007E080C">
            <w:pPr>
              <w:tabs>
                <w:tab w:val="left" w:pos="1418"/>
              </w:tabs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3E35FE" w:rsidTr="007E080C">
        <w:trPr>
          <w:trHeight w:hRule="exact" w:val="312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Отделение социальной реабилитации взрослых инвалидов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3E35FE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CE3AF0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CE3AF0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CE3AF0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Хозяйственный отдел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CE3AF0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отдела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7B70A8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7E080C">
        <w:trPr>
          <w:trHeight w:hRule="exact" w:val="601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E080C">
            <w:pPr>
              <w:tabs>
                <w:tab w:val="left" w:pos="1418"/>
              </w:tabs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7E080C">
            <w:pPr>
              <w:tabs>
                <w:tab w:val="left" w:pos="1418"/>
              </w:tabs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2E41" w:rsidRPr="007B70A8" w:rsidRDefault="00B92E41" w:rsidP="007E080C">
            <w:pPr>
              <w:tabs>
                <w:tab w:val="left" w:pos="1418"/>
              </w:tabs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7E080C">
        <w:trPr>
          <w:trHeight w:hRule="exact" w:val="55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7E080C">
            <w:pPr>
              <w:tabs>
                <w:tab w:val="left" w:pos="1418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B70A8">
              <w:rPr>
                <w:rFonts w:ascii="Times New Roman" w:hAnsi="Times New Roman"/>
                <w:b/>
                <w:sz w:val="24"/>
                <w:szCs w:val="24"/>
              </w:rPr>
              <w:t>Детский оздоровительный лагерь с дневным пребыванием детей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2E41" w:rsidRPr="00B92E41" w:rsidTr="00915D6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CE3AF0" w:rsidP="007B70A8">
            <w:pPr>
              <w:tabs>
                <w:tab w:val="left" w:pos="1418"/>
              </w:tabs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1" w:rsidRPr="007B70A8" w:rsidRDefault="00B92E41" w:rsidP="00B92E41">
            <w:pPr>
              <w:tabs>
                <w:tab w:val="left" w:pos="1418"/>
              </w:tabs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B70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2C96" w:rsidRPr="00782255" w:rsidRDefault="00C06A3A" w:rsidP="00C06A3A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82255">
        <w:rPr>
          <w:rFonts w:ascii="Times New Roman" w:hAnsi="Times New Roman"/>
          <w:b/>
          <w:sz w:val="28"/>
          <w:szCs w:val="28"/>
        </w:rPr>
        <w:t>».</w:t>
      </w:r>
    </w:p>
    <w:p w:rsidR="00DD6EFC" w:rsidRDefault="00DD6EFC" w:rsidP="00DD6EFC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45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915D66" w:rsidRDefault="00B27F01" w:rsidP="004B69CF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7F01">
        <w:rPr>
          <w:rFonts w:ascii="Times New Roman" w:hAnsi="Times New Roman"/>
          <w:sz w:val="28"/>
          <w:szCs w:val="28"/>
        </w:rPr>
        <w:t xml:space="preserve">1.9. </w:t>
      </w:r>
      <w:r w:rsidR="004B69CF">
        <w:rPr>
          <w:rFonts w:ascii="Times New Roman" w:hAnsi="Times New Roman"/>
          <w:sz w:val="28"/>
          <w:szCs w:val="28"/>
        </w:rPr>
        <w:t>1.7. По тексту таблицы «Система показателей эффективности деятельности Работников Учреждения» (приложение №5 к Коллективному договору) исключить показатель «Соблюдение трудовой дисциплины и надлежащее исполнение трудовых обязанностей» с оценкой 10 баллов.</w:t>
      </w:r>
    </w:p>
    <w:p w:rsidR="004B69CF" w:rsidRDefault="004B69CF" w:rsidP="004B69CF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По всем категориям Работников таблицу «Система показателей эффективности деятельности Работников Учреждения» (приложение №5 к Коллективному договору) дополнить показателем следующего содержания:</w:t>
      </w:r>
    </w:p>
    <w:p w:rsidR="004B69CF" w:rsidRDefault="004B69CF" w:rsidP="00DD6EFC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1557"/>
        <w:gridCol w:w="2646"/>
        <w:gridCol w:w="2041"/>
        <w:gridCol w:w="1102"/>
        <w:gridCol w:w="1952"/>
      </w:tblGrid>
      <w:tr w:rsidR="004B69CF" w:rsidTr="004B69CF">
        <w:tc>
          <w:tcPr>
            <w:tcW w:w="617" w:type="dxa"/>
          </w:tcPr>
          <w:p w:rsidR="004B69CF" w:rsidRPr="004B69CF" w:rsidRDefault="004B69CF" w:rsidP="004B69CF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7" w:type="dxa"/>
          </w:tcPr>
          <w:p w:rsidR="004B69CF" w:rsidRPr="004B69CF" w:rsidRDefault="004B69CF" w:rsidP="004B69CF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Категория работни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2646" w:type="dxa"/>
          </w:tcPr>
          <w:p w:rsidR="004B69CF" w:rsidRPr="004B69CF" w:rsidRDefault="004B69CF" w:rsidP="004B69CF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эффективности деятельности Работников Учреждения</w:t>
            </w:r>
          </w:p>
        </w:tc>
        <w:tc>
          <w:tcPr>
            <w:tcW w:w="2041" w:type="dxa"/>
          </w:tcPr>
          <w:p w:rsidR="004B69CF" w:rsidRPr="004B69CF" w:rsidRDefault="004B69CF" w:rsidP="004B69CF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02" w:type="dxa"/>
          </w:tcPr>
          <w:p w:rsidR="004B69CF" w:rsidRPr="004B69CF" w:rsidRDefault="004B69CF" w:rsidP="004B69CF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52" w:type="dxa"/>
          </w:tcPr>
          <w:p w:rsidR="004B69CF" w:rsidRPr="004B69CF" w:rsidRDefault="004B69CF" w:rsidP="004B69CF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Определено кол-во баллов за определен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B69CF">
              <w:rPr>
                <w:rFonts w:ascii="Times New Roman" w:hAnsi="Times New Roman"/>
                <w:b/>
                <w:sz w:val="28"/>
                <w:szCs w:val="28"/>
              </w:rPr>
              <w:t>ный период</w:t>
            </w:r>
          </w:p>
        </w:tc>
      </w:tr>
      <w:tr w:rsidR="004B69CF" w:rsidRPr="004B69CF" w:rsidTr="004B69CF">
        <w:tc>
          <w:tcPr>
            <w:tcW w:w="617" w:type="dxa"/>
            <w:vMerge w:val="restart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2646" w:type="dxa"/>
            <w:vMerge w:val="restart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Выполнение плана по предпринимательской и иной приносящей доход деятельности</w:t>
            </w:r>
          </w:p>
        </w:tc>
        <w:tc>
          <w:tcPr>
            <w:tcW w:w="2041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Выполнение плана в объеме от 100 до 75 процентов</w:t>
            </w:r>
          </w:p>
        </w:tc>
        <w:tc>
          <w:tcPr>
            <w:tcW w:w="1102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1952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CF" w:rsidRPr="004B69CF" w:rsidTr="004B69CF">
        <w:tc>
          <w:tcPr>
            <w:tcW w:w="617" w:type="dxa"/>
            <w:vMerge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Выполнение плана в объеме от 75 до 51 процента</w:t>
            </w:r>
          </w:p>
        </w:tc>
        <w:tc>
          <w:tcPr>
            <w:tcW w:w="1102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952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CF" w:rsidRPr="004B69CF" w:rsidTr="004B69CF">
        <w:tc>
          <w:tcPr>
            <w:tcW w:w="617" w:type="dxa"/>
            <w:vMerge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Выполнение плана в объеме менее 50 процентов</w:t>
            </w:r>
          </w:p>
        </w:tc>
        <w:tc>
          <w:tcPr>
            <w:tcW w:w="1102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F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952" w:type="dxa"/>
          </w:tcPr>
          <w:p w:rsidR="004B69CF" w:rsidRPr="004B69CF" w:rsidRDefault="004B69CF" w:rsidP="00DD6EFC">
            <w:pPr>
              <w:pStyle w:val="a9"/>
              <w:tabs>
                <w:tab w:val="left" w:pos="709"/>
                <w:tab w:val="left" w:pos="851"/>
              </w:tabs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9CF" w:rsidRPr="00B27F01" w:rsidRDefault="004B69CF" w:rsidP="00DD6EFC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915D66" w:rsidRPr="005A0B7B" w:rsidRDefault="00915D66" w:rsidP="00DD6EFC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45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E0384A" w:rsidRPr="00B3350E" w:rsidRDefault="00A9608E" w:rsidP="00A9608E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B3350E">
        <w:rPr>
          <w:rFonts w:ascii="Times New Roman" w:hAnsi="Times New Roman"/>
          <w:b/>
          <w:sz w:val="28"/>
          <w:szCs w:val="28"/>
        </w:rPr>
        <w:t>Раздел 2</w:t>
      </w:r>
    </w:p>
    <w:p w:rsidR="00DA6121" w:rsidRPr="00B3350E" w:rsidRDefault="00DA6121" w:rsidP="00DA6121">
      <w:pPr>
        <w:pStyle w:val="a9"/>
        <w:widowControl w:val="0"/>
        <w:spacing w:after="0" w:line="288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350E">
        <w:rPr>
          <w:rFonts w:ascii="Times New Roman" w:hAnsi="Times New Roman"/>
          <w:b/>
          <w:sz w:val="28"/>
          <w:szCs w:val="28"/>
          <w:lang w:eastAsia="ru-RU"/>
        </w:rPr>
        <w:t>Действие настоящего соглашения</w:t>
      </w:r>
    </w:p>
    <w:p w:rsidR="00DA6121" w:rsidRPr="00B3350E" w:rsidRDefault="00DA6121" w:rsidP="00A9608E">
      <w:pPr>
        <w:pStyle w:val="a9"/>
        <w:tabs>
          <w:tab w:val="left" w:pos="709"/>
          <w:tab w:val="left" w:pos="851"/>
        </w:tabs>
        <w:autoSpaceDN w:val="0"/>
        <w:adjustRightInd w:val="0"/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F412AD" w:rsidRPr="00B3350E" w:rsidRDefault="00A9608E" w:rsidP="00700732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Настоящее дополнительное соглашение вступает в силу со дня его подписания и распространяется на правоотношения</w:t>
      </w:r>
      <w:r w:rsidR="005A0B7B">
        <w:rPr>
          <w:rFonts w:ascii="Times New Roman" w:hAnsi="Times New Roman"/>
          <w:sz w:val="28"/>
          <w:szCs w:val="28"/>
        </w:rPr>
        <w:t>,</w:t>
      </w:r>
      <w:r w:rsidRPr="00B3350E">
        <w:rPr>
          <w:rFonts w:ascii="Times New Roman" w:hAnsi="Times New Roman"/>
          <w:sz w:val="28"/>
          <w:szCs w:val="28"/>
        </w:rPr>
        <w:t xml:space="preserve"> возникшие с 01 января 2020 года.</w:t>
      </w:r>
    </w:p>
    <w:p w:rsidR="00A9608E" w:rsidRPr="00B3350E" w:rsidRDefault="00A9608E" w:rsidP="00A9608E">
      <w:pPr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50E">
        <w:rPr>
          <w:rFonts w:ascii="Times New Roman" w:hAnsi="Times New Roman"/>
          <w:b/>
          <w:sz w:val="28"/>
          <w:szCs w:val="28"/>
        </w:rPr>
        <w:t>Раздел 3</w:t>
      </w:r>
    </w:p>
    <w:p w:rsidR="00DA6121" w:rsidRPr="00B3350E" w:rsidRDefault="00DA6121" w:rsidP="00A9608E">
      <w:pPr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50E">
        <w:rPr>
          <w:rFonts w:ascii="Times New Roman" w:hAnsi="Times New Roman"/>
          <w:b/>
          <w:spacing w:val="3"/>
          <w:sz w:val="28"/>
          <w:szCs w:val="28"/>
        </w:rPr>
        <w:t>Заключительные положения</w:t>
      </w:r>
    </w:p>
    <w:p w:rsidR="00DA6121" w:rsidRPr="00B3350E" w:rsidRDefault="00DA6121" w:rsidP="00A9608E">
      <w:pPr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349A" w:rsidRPr="00B3350E" w:rsidRDefault="00A9608E" w:rsidP="00700732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 xml:space="preserve">3.1. </w:t>
      </w:r>
      <w:r w:rsidR="005B349A" w:rsidRPr="00B3350E">
        <w:rPr>
          <w:rFonts w:ascii="Times New Roman" w:hAnsi="Times New Roman"/>
          <w:sz w:val="28"/>
          <w:szCs w:val="28"/>
        </w:rPr>
        <w:t xml:space="preserve">Настоящее дополнительное соглашение подлежит направлению работодателем в семидневный срок с момента подписания на уведомительную регистрацию в </w:t>
      </w:r>
      <w:r w:rsidRPr="00B3350E">
        <w:rPr>
          <w:rFonts w:ascii="Times New Roman" w:hAnsi="Times New Roman"/>
          <w:sz w:val="28"/>
          <w:szCs w:val="28"/>
        </w:rPr>
        <w:t>Управление экономического развития администрации города Байконур.</w:t>
      </w:r>
    </w:p>
    <w:p w:rsidR="006B30C1" w:rsidRPr="00B3350E" w:rsidRDefault="006B30C1" w:rsidP="007007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>3.2. Настоящее дополнительное соглашение является неотъемлемой частью Коллективного договора.</w:t>
      </w:r>
    </w:p>
    <w:p w:rsidR="00C05F72" w:rsidRPr="00B3350E" w:rsidRDefault="009A3FF9" w:rsidP="007007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50E">
        <w:rPr>
          <w:rFonts w:ascii="Times New Roman" w:hAnsi="Times New Roman"/>
          <w:sz w:val="28"/>
          <w:szCs w:val="28"/>
        </w:rPr>
        <w:t xml:space="preserve">  </w:t>
      </w:r>
      <w:r w:rsidR="004B69CF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sectPr w:rsidR="00C05F72" w:rsidRPr="00B3350E" w:rsidSect="00622BC0">
      <w:headerReference w:type="default" r:id="rId8"/>
      <w:pgSz w:w="11905" w:h="16838"/>
      <w:pgMar w:top="1134" w:right="56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D3" w:rsidRDefault="000074D3" w:rsidP="005A7A71">
      <w:pPr>
        <w:spacing w:after="0" w:line="240" w:lineRule="auto"/>
      </w:pPr>
      <w:r>
        <w:separator/>
      </w:r>
    </w:p>
  </w:endnote>
  <w:endnote w:type="continuationSeparator" w:id="0">
    <w:p w:rsidR="000074D3" w:rsidRDefault="000074D3" w:rsidP="005A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D3" w:rsidRDefault="000074D3" w:rsidP="005A7A71">
      <w:pPr>
        <w:spacing w:after="0" w:line="240" w:lineRule="auto"/>
      </w:pPr>
      <w:r>
        <w:separator/>
      </w:r>
    </w:p>
  </w:footnote>
  <w:footnote w:type="continuationSeparator" w:id="0">
    <w:p w:rsidR="000074D3" w:rsidRDefault="000074D3" w:rsidP="005A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868901"/>
      <w:docPartObj>
        <w:docPartGallery w:val="Page Numbers (Top of Page)"/>
        <w:docPartUnique/>
      </w:docPartObj>
    </w:sdtPr>
    <w:sdtEndPr/>
    <w:sdtContent>
      <w:p w:rsidR="00E11D17" w:rsidRDefault="00E11D17">
        <w:pPr>
          <w:pStyle w:val="a3"/>
          <w:jc w:val="center"/>
        </w:pPr>
      </w:p>
      <w:p w:rsidR="00E11D17" w:rsidRDefault="00E11D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81A88"/>
    <w:multiLevelType w:val="multilevel"/>
    <w:tmpl w:val="1458E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D46754"/>
    <w:multiLevelType w:val="multilevel"/>
    <w:tmpl w:val="7B667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FA10D82"/>
    <w:multiLevelType w:val="hybridMultilevel"/>
    <w:tmpl w:val="0D9A1082"/>
    <w:lvl w:ilvl="0" w:tplc="BB4841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1B388F"/>
    <w:multiLevelType w:val="hybridMultilevel"/>
    <w:tmpl w:val="E25EDA90"/>
    <w:lvl w:ilvl="0" w:tplc="46CEB5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105C2"/>
    <w:multiLevelType w:val="hybridMultilevel"/>
    <w:tmpl w:val="F4AE5A90"/>
    <w:lvl w:ilvl="0" w:tplc="CFFA2C96">
      <w:start w:val="1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C660B2"/>
    <w:multiLevelType w:val="hybridMultilevel"/>
    <w:tmpl w:val="0D9A1082"/>
    <w:lvl w:ilvl="0" w:tplc="BB4841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355107"/>
    <w:multiLevelType w:val="hybridMultilevel"/>
    <w:tmpl w:val="11F2C464"/>
    <w:lvl w:ilvl="0" w:tplc="847400A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65749F"/>
    <w:multiLevelType w:val="multilevel"/>
    <w:tmpl w:val="7A046164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 w15:restartNumberingAfterBreak="0">
    <w:nsid w:val="5AFE141A"/>
    <w:multiLevelType w:val="multilevel"/>
    <w:tmpl w:val="1458E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C1437B3"/>
    <w:multiLevelType w:val="hybridMultilevel"/>
    <w:tmpl w:val="7A7A19AC"/>
    <w:lvl w:ilvl="0" w:tplc="1688B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9A"/>
    <w:rsid w:val="00006F80"/>
    <w:rsid w:val="000074D3"/>
    <w:rsid w:val="000276BE"/>
    <w:rsid w:val="00031703"/>
    <w:rsid w:val="00032FC0"/>
    <w:rsid w:val="0003520D"/>
    <w:rsid w:val="000403D3"/>
    <w:rsid w:val="00042CCB"/>
    <w:rsid w:val="00047437"/>
    <w:rsid w:val="00047EF0"/>
    <w:rsid w:val="000576B9"/>
    <w:rsid w:val="000618FC"/>
    <w:rsid w:val="00072C88"/>
    <w:rsid w:val="00072CA3"/>
    <w:rsid w:val="00072D5C"/>
    <w:rsid w:val="000C383A"/>
    <w:rsid w:val="000E2C42"/>
    <w:rsid w:val="00123AE7"/>
    <w:rsid w:val="00131EA4"/>
    <w:rsid w:val="00132838"/>
    <w:rsid w:val="0015761D"/>
    <w:rsid w:val="0017719F"/>
    <w:rsid w:val="00183102"/>
    <w:rsid w:val="0018337E"/>
    <w:rsid w:val="00183E17"/>
    <w:rsid w:val="001939AE"/>
    <w:rsid w:val="00197BF9"/>
    <w:rsid w:val="001A03F2"/>
    <w:rsid w:val="001A5195"/>
    <w:rsid w:val="001A6111"/>
    <w:rsid w:val="001A6FE4"/>
    <w:rsid w:val="001B06D5"/>
    <w:rsid w:val="001E1A41"/>
    <w:rsid w:val="001E1B7F"/>
    <w:rsid w:val="001F1001"/>
    <w:rsid w:val="001F66F3"/>
    <w:rsid w:val="00200258"/>
    <w:rsid w:val="00223069"/>
    <w:rsid w:val="00230F32"/>
    <w:rsid w:val="00233857"/>
    <w:rsid w:val="00234AD0"/>
    <w:rsid w:val="00241779"/>
    <w:rsid w:val="00255A00"/>
    <w:rsid w:val="00261A73"/>
    <w:rsid w:val="002778EC"/>
    <w:rsid w:val="00286611"/>
    <w:rsid w:val="002918DD"/>
    <w:rsid w:val="002925ED"/>
    <w:rsid w:val="002932D4"/>
    <w:rsid w:val="00294466"/>
    <w:rsid w:val="00295482"/>
    <w:rsid w:val="002956AC"/>
    <w:rsid w:val="002A0A7E"/>
    <w:rsid w:val="002B77FC"/>
    <w:rsid w:val="002E09AA"/>
    <w:rsid w:val="002E6A80"/>
    <w:rsid w:val="002F1C0C"/>
    <w:rsid w:val="002F456F"/>
    <w:rsid w:val="0030176A"/>
    <w:rsid w:val="00312A9C"/>
    <w:rsid w:val="003131B2"/>
    <w:rsid w:val="00315061"/>
    <w:rsid w:val="00330A1C"/>
    <w:rsid w:val="00346C8D"/>
    <w:rsid w:val="0035469E"/>
    <w:rsid w:val="003550C9"/>
    <w:rsid w:val="003554D3"/>
    <w:rsid w:val="00357E7C"/>
    <w:rsid w:val="003637F1"/>
    <w:rsid w:val="00380DCB"/>
    <w:rsid w:val="003816CC"/>
    <w:rsid w:val="003C79A4"/>
    <w:rsid w:val="003D7A53"/>
    <w:rsid w:val="003E12EA"/>
    <w:rsid w:val="003F2BD2"/>
    <w:rsid w:val="0041376A"/>
    <w:rsid w:val="0041511B"/>
    <w:rsid w:val="004170B4"/>
    <w:rsid w:val="0043598E"/>
    <w:rsid w:val="00441536"/>
    <w:rsid w:val="00442952"/>
    <w:rsid w:val="00453B77"/>
    <w:rsid w:val="00462801"/>
    <w:rsid w:val="0046792E"/>
    <w:rsid w:val="00471213"/>
    <w:rsid w:val="0047289C"/>
    <w:rsid w:val="004737AB"/>
    <w:rsid w:val="00481FA5"/>
    <w:rsid w:val="00492366"/>
    <w:rsid w:val="00493B82"/>
    <w:rsid w:val="0049570B"/>
    <w:rsid w:val="00496E62"/>
    <w:rsid w:val="004A3555"/>
    <w:rsid w:val="004A3A41"/>
    <w:rsid w:val="004A3C49"/>
    <w:rsid w:val="004B14B5"/>
    <w:rsid w:val="004B69CF"/>
    <w:rsid w:val="004D16E3"/>
    <w:rsid w:val="004D3169"/>
    <w:rsid w:val="004D5104"/>
    <w:rsid w:val="004D7330"/>
    <w:rsid w:val="004D74C9"/>
    <w:rsid w:val="004D7D40"/>
    <w:rsid w:val="004E478B"/>
    <w:rsid w:val="004F1736"/>
    <w:rsid w:val="00503B1F"/>
    <w:rsid w:val="00503BF0"/>
    <w:rsid w:val="005053F7"/>
    <w:rsid w:val="00510AA9"/>
    <w:rsid w:val="00510FA8"/>
    <w:rsid w:val="00516EA1"/>
    <w:rsid w:val="00527A78"/>
    <w:rsid w:val="00536571"/>
    <w:rsid w:val="0054045F"/>
    <w:rsid w:val="00547D7E"/>
    <w:rsid w:val="0056292F"/>
    <w:rsid w:val="005767AC"/>
    <w:rsid w:val="00585975"/>
    <w:rsid w:val="00586334"/>
    <w:rsid w:val="005A0B7B"/>
    <w:rsid w:val="005A7A71"/>
    <w:rsid w:val="005B349A"/>
    <w:rsid w:val="005B6DA1"/>
    <w:rsid w:val="005D3867"/>
    <w:rsid w:val="005D50C8"/>
    <w:rsid w:val="005D5201"/>
    <w:rsid w:val="005E56F3"/>
    <w:rsid w:val="005F0445"/>
    <w:rsid w:val="005F055E"/>
    <w:rsid w:val="006101EF"/>
    <w:rsid w:val="00622BC0"/>
    <w:rsid w:val="00623F6E"/>
    <w:rsid w:val="006325C0"/>
    <w:rsid w:val="00636F5F"/>
    <w:rsid w:val="006417CA"/>
    <w:rsid w:val="00653113"/>
    <w:rsid w:val="00653897"/>
    <w:rsid w:val="006567B5"/>
    <w:rsid w:val="00657484"/>
    <w:rsid w:val="00665970"/>
    <w:rsid w:val="00671C1C"/>
    <w:rsid w:val="00682C10"/>
    <w:rsid w:val="006876AC"/>
    <w:rsid w:val="00687AA3"/>
    <w:rsid w:val="006A6C37"/>
    <w:rsid w:val="006B30C1"/>
    <w:rsid w:val="006B7B29"/>
    <w:rsid w:val="006D6A16"/>
    <w:rsid w:val="006E06F9"/>
    <w:rsid w:val="006F272C"/>
    <w:rsid w:val="00700732"/>
    <w:rsid w:val="007047E8"/>
    <w:rsid w:val="00772C96"/>
    <w:rsid w:val="00774C2E"/>
    <w:rsid w:val="00782255"/>
    <w:rsid w:val="007840BA"/>
    <w:rsid w:val="00794B39"/>
    <w:rsid w:val="007B5EC4"/>
    <w:rsid w:val="007B70A8"/>
    <w:rsid w:val="007C51C3"/>
    <w:rsid w:val="007D42BF"/>
    <w:rsid w:val="007D79D4"/>
    <w:rsid w:val="007E080C"/>
    <w:rsid w:val="00807589"/>
    <w:rsid w:val="0082159B"/>
    <w:rsid w:val="00825DCC"/>
    <w:rsid w:val="00846DC8"/>
    <w:rsid w:val="008515D3"/>
    <w:rsid w:val="00851BF8"/>
    <w:rsid w:val="00856777"/>
    <w:rsid w:val="008A3292"/>
    <w:rsid w:val="008D3303"/>
    <w:rsid w:val="008F4869"/>
    <w:rsid w:val="008F618E"/>
    <w:rsid w:val="00900909"/>
    <w:rsid w:val="00902FC6"/>
    <w:rsid w:val="009133D2"/>
    <w:rsid w:val="00915551"/>
    <w:rsid w:val="00915D66"/>
    <w:rsid w:val="00916867"/>
    <w:rsid w:val="0092019B"/>
    <w:rsid w:val="00930685"/>
    <w:rsid w:val="00932843"/>
    <w:rsid w:val="00940295"/>
    <w:rsid w:val="00946E59"/>
    <w:rsid w:val="00957910"/>
    <w:rsid w:val="00985487"/>
    <w:rsid w:val="00985B97"/>
    <w:rsid w:val="009906C0"/>
    <w:rsid w:val="009952BD"/>
    <w:rsid w:val="009A3FF9"/>
    <w:rsid w:val="009A74C9"/>
    <w:rsid w:val="009B088D"/>
    <w:rsid w:val="009C6DFA"/>
    <w:rsid w:val="009D3A60"/>
    <w:rsid w:val="009D5782"/>
    <w:rsid w:val="009E1C60"/>
    <w:rsid w:val="009F2A4D"/>
    <w:rsid w:val="00A23206"/>
    <w:rsid w:val="00A26B7E"/>
    <w:rsid w:val="00A323EB"/>
    <w:rsid w:val="00A34A3B"/>
    <w:rsid w:val="00A3699E"/>
    <w:rsid w:val="00A438E5"/>
    <w:rsid w:val="00A4602F"/>
    <w:rsid w:val="00A553CA"/>
    <w:rsid w:val="00A74254"/>
    <w:rsid w:val="00A757F3"/>
    <w:rsid w:val="00A801D8"/>
    <w:rsid w:val="00A805A7"/>
    <w:rsid w:val="00A87C5E"/>
    <w:rsid w:val="00A918AA"/>
    <w:rsid w:val="00A95507"/>
    <w:rsid w:val="00A95736"/>
    <w:rsid w:val="00A9608E"/>
    <w:rsid w:val="00AB4C8C"/>
    <w:rsid w:val="00AC043F"/>
    <w:rsid w:val="00AC5339"/>
    <w:rsid w:val="00AD7268"/>
    <w:rsid w:val="00AE60E3"/>
    <w:rsid w:val="00AF47B6"/>
    <w:rsid w:val="00B11972"/>
    <w:rsid w:val="00B2089E"/>
    <w:rsid w:val="00B27F01"/>
    <w:rsid w:val="00B3350E"/>
    <w:rsid w:val="00B376EC"/>
    <w:rsid w:val="00B41176"/>
    <w:rsid w:val="00B5398D"/>
    <w:rsid w:val="00B64F5C"/>
    <w:rsid w:val="00B916AC"/>
    <w:rsid w:val="00B92992"/>
    <w:rsid w:val="00B92E41"/>
    <w:rsid w:val="00BB2A77"/>
    <w:rsid w:val="00BD2FC1"/>
    <w:rsid w:val="00BE6D6C"/>
    <w:rsid w:val="00C03D98"/>
    <w:rsid w:val="00C0493F"/>
    <w:rsid w:val="00C05F72"/>
    <w:rsid w:val="00C06A3A"/>
    <w:rsid w:val="00C06EDC"/>
    <w:rsid w:val="00C1421C"/>
    <w:rsid w:val="00C22186"/>
    <w:rsid w:val="00C3292E"/>
    <w:rsid w:val="00C4536C"/>
    <w:rsid w:val="00C47B0C"/>
    <w:rsid w:val="00C54560"/>
    <w:rsid w:val="00C55142"/>
    <w:rsid w:val="00C57A1F"/>
    <w:rsid w:val="00C62645"/>
    <w:rsid w:val="00C64269"/>
    <w:rsid w:val="00C7733F"/>
    <w:rsid w:val="00CB0EE0"/>
    <w:rsid w:val="00CC0F03"/>
    <w:rsid w:val="00CC12F1"/>
    <w:rsid w:val="00CC15A5"/>
    <w:rsid w:val="00CE3352"/>
    <w:rsid w:val="00CE3AF0"/>
    <w:rsid w:val="00CF66C0"/>
    <w:rsid w:val="00D015EC"/>
    <w:rsid w:val="00D108AB"/>
    <w:rsid w:val="00D3609B"/>
    <w:rsid w:val="00D4700A"/>
    <w:rsid w:val="00D572E3"/>
    <w:rsid w:val="00D63605"/>
    <w:rsid w:val="00D94BCA"/>
    <w:rsid w:val="00DA3593"/>
    <w:rsid w:val="00DA6121"/>
    <w:rsid w:val="00DC28D2"/>
    <w:rsid w:val="00DC44C2"/>
    <w:rsid w:val="00DD68E8"/>
    <w:rsid w:val="00DD6EFC"/>
    <w:rsid w:val="00DD7B84"/>
    <w:rsid w:val="00DE136D"/>
    <w:rsid w:val="00E023FE"/>
    <w:rsid w:val="00E0384A"/>
    <w:rsid w:val="00E11D17"/>
    <w:rsid w:val="00E259B8"/>
    <w:rsid w:val="00E36590"/>
    <w:rsid w:val="00E41D32"/>
    <w:rsid w:val="00E54886"/>
    <w:rsid w:val="00E55CD2"/>
    <w:rsid w:val="00E66A7E"/>
    <w:rsid w:val="00E6737C"/>
    <w:rsid w:val="00E70BAE"/>
    <w:rsid w:val="00E734F1"/>
    <w:rsid w:val="00E8410A"/>
    <w:rsid w:val="00E85267"/>
    <w:rsid w:val="00E90346"/>
    <w:rsid w:val="00E92ED7"/>
    <w:rsid w:val="00EA0D6D"/>
    <w:rsid w:val="00EA6715"/>
    <w:rsid w:val="00EB1B35"/>
    <w:rsid w:val="00EB2512"/>
    <w:rsid w:val="00ED185C"/>
    <w:rsid w:val="00ED6D01"/>
    <w:rsid w:val="00EE6F81"/>
    <w:rsid w:val="00EF5B33"/>
    <w:rsid w:val="00F03193"/>
    <w:rsid w:val="00F11870"/>
    <w:rsid w:val="00F145BC"/>
    <w:rsid w:val="00F35537"/>
    <w:rsid w:val="00F3676F"/>
    <w:rsid w:val="00F37C4C"/>
    <w:rsid w:val="00F412AD"/>
    <w:rsid w:val="00F43311"/>
    <w:rsid w:val="00F60079"/>
    <w:rsid w:val="00F86564"/>
    <w:rsid w:val="00FA3F34"/>
    <w:rsid w:val="00FC22B5"/>
    <w:rsid w:val="00FC7EB5"/>
    <w:rsid w:val="00FE1807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5B628-BBF8-4ADB-BE1B-8992C3F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2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90346"/>
    <w:pPr>
      <w:keepNext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locked/>
    <w:rsid w:val="00A757F3"/>
    <w:rPr>
      <w:spacing w:val="10"/>
      <w:sz w:val="31"/>
      <w:shd w:val="clear" w:color="auto" w:fill="FFFFFF"/>
      <w:lang w:bidi="ar-SA"/>
    </w:rPr>
  </w:style>
  <w:style w:type="paragraph" w:customStyle="1" w:styleId="Bodytext30">
    <w:name w:val="Body text (3)"/>
    <w:basedOn w:val="a"/>
    <w:link w:val="Bodytext3"/>
    <w:rsid w:val="00A757F3"/>
    <w:pPr>
      <w:shd w:val="clear" w:color="auto" w:fill="FFFFFF"/>
      <w:spacing w:after="6420" w:line="365" w:lineRule="exact"/>
      <w:jc w:val="center"/>
    </w:pPr>
    <w:rPr>
      <w:rFonts w:ascii="Times New Roman" w:eastAsia="Times New Roman" w:hAnsi="Times New Roman"/>
      <w:spacing w:val="10"/>
      <w:sz w:val="31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5A7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A7A7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A7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7A7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9034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AA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2C42"/>
    <w:pPr>
      <w:ind w:left="720"/>
      <w:contextualSpacing/>
    </w:pPr>
  </w:style>
  <w:style w:type="table" w:styleId="aa">
    <w:name w:val="Table Grid"/>
    <w:basedOn w:val="a1"/>
    <w:uiPriority w:val="59"/>
    <w:rsid w:val="003F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C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C12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E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AA7FA9FE54B1607C407AF3153A7B3B5F3812283689EB2F955A2067BD439595AB7EF4055E7CA94E75B3ECF42FE8304DFF33E3B9BDF55D2c31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Коллективному договору</vt:lpstr>
    </vt:vector>
  </TitlesOfParts>
  <Company>urspectr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Коллективному договору</dc:title>
  <dc:creator>akrasilnikov</dc:creator>
  <cp:lastModifiedBy>User</cp:lastModifiedBy>
  <cp:revision>8</cp:revision>
  <cp:lastPrinted>2020-04-24T12:03:00Z</cp:lastPrinted>
  <dcterms:created xsi:type="dcterms:W3CDTF">2020-04-10T08:30:00Z</dcterms:created>
  <dcterms:modified xsi:type="dcterms:W3CDTF">2020-04-29T12:20:00Z</dcterms:modified>
</cp:coreProperties>
</file>