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E5" w:rsidRPr="0000318D" w:rsidRDefault="009C06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18D">
        <w:rPr>
          <w:rFonts w:hAnsi="Times New Roman" w:cs="Times New Roman"/>
          <w:color w:val="000000"/>
          <w:sz w:val="24"/>
          <w:szCs w:val="24"/>
          <w:lang w:val="ru-RU"/>
        </w:rPr>
        <w:t>Приложение 9</w:t>
      </w:r>
      <w:r w:rsidRPr="0000318D">
        <w:rPr>
          <w:lang w:val="ru-RU"/>
        </w:rPr>
        <w:br/>
      </w:r>
      <w:r w:rsidRPr="0000318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18D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:rsidR="009471E5" w:rsidRPr="0000318D" w:rsidRDefault="009C06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18D">
        <w:rPr>
          <w:rFonts w:hAnsi="Times New Roman" w:cs="Times New Roman"/>
          <w:color w:val="000000"/>
          <w:sz w:val="24"/>
          <w:szCs w:val="24"/>
          <w:lang w:val="ru-RU"/>
        </w:rPr>
        <w:t>Перечень должностей сотрудников,</w:t>
      </w:r>
      <w:r w:rsidRPr="0000318D">
        <w:rPr>
          <w:lang w:val="ru-RU"/>
        </w:rPr>
        <w:br/>
      </w:r>
      <w:r w:rsidRPr="0000318D">
        <w:rPr>
          <w:rFonts w:hAnsi="Times New Roman" w:cs="Times New Roman"/>
          <w:color w:val="000000"/>
          <w:sz w:val="24"/>
          <w:szCs w:val="24"/>
          <w:lang w:val="ru-RU"/>
        </w:rPr>
        <w:t>ответственных за учет и хранение бланков строгой отчетности (БСО)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6"/>
        <w:gridCol w:w="1550"/>
        <w:gridCol w:w="7061"/>
      </w:tblGrid>
      <w:tr w:rsidR="00947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1E5" w:rsidRDefault="009C067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1E5" w:rsidRDefault="009C067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1E5" w:rsidRDefault="009C067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БСО</w:t>
            </w:r>
          </w:p>
        </w:tc>
      </w:tr>
      <w:tr w:rsidR="009471E5" w:rsidRPr="00E078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1E5" w:rsidRDefault="009C0673" w:rsidP="0000318D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1E5" w:rsidRPr="0000318D" w:rsidRDefault="00E078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1E5" w:rsidRPr="0000318D" w:rsidRDefault="009C0673">
            <w:pPr>
              <w:rPr>
                <w:lang w:val="ru-RU"/>
              </w:rPr>
            </w:pPr>
            <w:r w:rsidRPr="000031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Бланки трудовых книжек и вкладышей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1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 книжке</w:t>
            </w:r>
          </w:p>
        </w:tc>
      </w:tr>
      <w:tr w:rsidR="009471E5" w:rsidRPr="00E078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1E5" w:rsidRPr="00E07855" w:rsidRDefault="00E07855" w:rsidP="00E078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1E5" w:rsidRPr="00E07855" w:rsidRDefault="00E07855">
            <w:pPr>
              <w:rPr>
                <w:sz w:val="24"/>
                <w:szCs w:val="24"/>
                <w:lang w:val="ru-RU"/>
              </w:rPr>
            </w:pPr>
            <w:r w:rsidRPr="00E07855">
              <w:rPr>
                <w:sz w:val="24"/>
                <w:szCs w:val="24"/>
                <w:lang w:val="ru-RU"/>
              </w:rPr>
              <w:t>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1E5" w:rsidRPr="00E07855" w:rsidRDefault="00E0785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Талоны на бензин</w:t>
            </w:r>
            <w:bookmarkStart w:id="0" w:name="_GoBack"/>
            <w:bookmarkEnd w:id="0"/>
          </w:p>
        </w:tc>
      </w:tr>
      <w:tr w:rsidR="00947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1E5" w:rsidRDefault="009C0673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1E5" w:rsidRDefault="009471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1E5" w:rsidRDefault="009471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71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1E5" w:rsidRDefault="009471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1E5" w:rsidRDefault="009471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1E5" w:rsidRDefault="009471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0673" w:rsidRDefault="009C0673"/>
    <w:sectPr w:rsidR="009C06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18D"/>
    <w:rsid w:val="002D33B1"/>
    <w:rsid w:val="002D3591"/>
    <w:rsid w:val="003514A0"/>
    <w:rsid w:val="004F7E17"/>
    <w:rsid w:val="005A05CE"/>
    <w:rsid w:val="00653AF6"/>
    <w:rsid w:val="009471E5"/>
    <w:rsid w:val="009C0673"/>
    <w:rsid w:val="00B73A5A"/>
    <w:rsid w:val="00E0785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D4CB"/>
  <w15:docId w15:val="{C80F67F1-DEB8-4D2C-B479-87A9CAF5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031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5</cp:revision>
  <cp:lastPrinted>2026-01-16T11:32:00Z</cp:lastPrinted>
  <dcterms:created xsi:type="dcterms:W3CDTF">2011-11-02T04:15:00Z</dcterms:created>
  <dcterms:modified xsi:type="dcterms:W3CDTF">2026-01-16T11:32:00Z</dcterms:modified>
</cp:coreProperties>
</file>